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50050" w:rsidRDefault="00B50050">
      <w:pPr>
        <w:widowControl/>
        <w:spacing w:before="60" w:after="60" w:line="360" w:lineRule="auto"/>
        <w:ind w:firstLine="456"/>
        <w:jc w:val="center"/>
        <w:rPr>
          <w:rFonts w:ascii="仿宋_GB2312" w:hAnsi="仿宋_GB2312" w:cs="宋体"/>
          <w:b/>
          <w:color w:val="000000"/>
          <w:kern w:val="0"/>
          <w:sz w:val="56"/>
          <w:szCs w:val="28"/>
        </w:rPr>
      </w:pPr>
    </w:p>
    <w:p w:rsidR="00B50050" w:rsidRDefault="00B50050">
      <w:pPr>
        <w:widowControl/>
        <w:spacing w:before="60" w:after="60" w:line="360" w:lineRule="auto"/>
        <w:ind w:firstLine="456"/>
        <w:jc w:val="center"/>
        <w:rPr>
          <w:rFonts w:ascii="仿宋_GB2312" w:hAnsi="仿宋_GB2312" w:cs="宋体"/>
          <w:b/>
          <w:color w:val="000000"/>
          <w:kern w:val="0"/>
          <w:sz w:val="56"/>
          <w:szCs w:val="28"/>
        </w:rPr>
      </w:pPr>
    </w:p>
    <w:p w:rsidR="00B50050" w:rsidRDefault="00000000">
      <w:pPr>
        <w:widowControl/>
        <w:spacing w:before="60" w:after="60" w:line="360" w:lineRule="auto"/>
        <w:ind w:firstLine="456"/>
        <w:jc w:val="center"/>
        <w:rPr>
          <w:rFonts w:ascii="仿宋_GB2312" w:hAnsi="仿宋_GB2312" w:cs="宋体"/>
          <w:b/>
          <w:color w:val="000000"/>
          <w:kern w:val="0"/>
          <w:sz w:val="56"/>
          <w:szCs w:val="28"/>
        </w:rPr>
      </w:pPr>
      <w:r>
        <w:rPr>
          <w:rFonts w:ascii="仿宋_GB2312" w:hAnsi="仿宋_GB2312" w:cs="宋体" w:hint="eastAsia"/>
          <w:b/>
          <w:color w:val="000000"/>
          <w:kern w:val="0"/>
          <w:sz w:val="56"/>
          <w:szCs w:val="28"/>
        </w:rPr>
        <w:t>青海能源集团数字招采平台</w:t>
      </w:r>
    </w:p>
    <w:p w:rsidR="00B50050" w:rsidRDefault="00000000">
      <w:pPr>
        <w:widowControl/>
        <w:spacing w:before="60" w:after="60" w:line="360" w:lineRule="auto"/>
        <w:ind w:firstLine="456"/>
        <w:jc w:val="center"/>
        <w:rPr>
          <w:rFonts w:ascii="仿宋_GB2312" w:hAnsi="仿宋_GB2312" w:cs="宋体"/>
          <w:b/>
          <w:color w:val="000000"/>
          <w:kern w:val="0"/>
          <w:sz w:val="56"/>
          <w:szCs w:val="28"/>
        </w:rPr>
      </w:pPr>
      <w:r>
        <w:rPr>
          <w:rFonts w:ascii="仿宋_GB2312" w:hAnsi="仿宋_GB2312" w:cs="宋体" w:hint="eastAsia"/>
          <w:b/>
          <w:color w:val="000000"/>
          <w:kern w:val="0"/>
          <w:sz w:val="56"/>
          <w:szCs w:val="28"/>
        </w:rPr>
        <w:t>供应商</w:t>
      </w:r>
    </w:p>
    <w:p w:rsidR="00B50050" w:rsidRDefault="00B50050">
      <w:pPr>
        <w:widowControl/>
        <w:spacing w:before="60" w:after="60" w:line="360" w:lineRule="auto"/>
        <w:ind w:firstLine="456"/>
        <w:jc w:val="center"/>
        <w:rPr>
          <w:rFonts w:ascii="仿宋_GB2312" w:hAnsi="仿宋_GB2312" w:cs="宋体"/>
          <w:b/>
          <w:color w:val="000000"/>
          <w:kern w:val="0"/>
          <w:sz w:val="56"/>
          <w:szCs w:val="28"/>
        </w:rPr>
      </w:pPr>
    </w:p>
    <w:p w:rsidR="00B50050" w:rsidRDefault="00000000">
      <w:pPr>
        <w:widowControl/>
        <w:spacing w:before="60" w:after="60" w:line="360" w:lineRule="auto"/>
        <w:ind w:firstLine="456"/>
        <w:jc w:val="center"/>
        <w:rPr>
          <w:rFonts w:ascii="仿宋_GB2312" w:hAnsi="仿宋_GB2312" w:cs="宋体"/>
          <w:b/>
          <w:color w:val="000000"/>
          <w:kern w:val="0"/>
          <w:sz w:val="56"/>
          <w:szCs w:val="28"/>
        </w:rPr>
      </w:pPr>
      <w:r>
        <w:rPr>
          <w:rFonts w:ascii="仿宋_GB2312" w:hAnsi="仿宋_GB2312" w:cs="宋体" w:hint="eastAsia"/>
          <w:b/>
          <w:color w:val="000000"/>
          <w:kern w:val="0"/>
          <w:sz w:val="56"/>
          <w:szCs w:val="28"/>
        </w:rPr>
        <w:t>操</w:t>
      </w:r>
    </w:p>
    <w:p w:rsidR="00B50050" w:rsidRDefault="00000000">
      <w:pPr>
        <w:widowControl/>
        <w:spacing w:before="60" w:after="60" w:line="360" w:lineRule="auto"/>
        <w:ind w:firstLine="456"/>
        <w:jc w:val="center"/>
        <w:rPr>
          <w:rFonts w:ascii="仿宋_GB2312" w:hAnsi="仿宋_GB2312" w:cs="宋体"/>
          <w:b/>
          <w:color w:val="000000"/>
          <w:kern w:val="0"/>
          <w:sz w:val="56"/>
          <w:szCs w:val="28"/>
        </w:rPr>
      </w:pPr>
      <w:r>
        <w:rPr>
          <w:rFonts w:ascii="仿宋_GB2312" w:hAnsi="仿宋_GB2312" w:cs="宋体" w:hint="eastAsia"/>
          <w:b/>
          <w:color w:val="000000"/>
          <w:kern w:val="0"/>
          <w:sz w:val="56"/>
          <w:szCs w:val="28"/>
        </w:rPr>
        <w:t>作</w:t>
      </w:r>
    </w:p>
    <w:p w:rsidR="00B50050" w:rsidRDefault="00000000">
      <w:pPr>
        <w:widowControl/>
        <w:spacing w:before="60" w:after="60" w:line="360" w:lineRule="auto"/>
        <w:ind w:firstLine="456"/>
        <w:jc w:val="center"/>
        <w:rPr>
          <w:rFonts w:ascii="仿宋_GB2312" w:hAnsi="仿宋_GB2312" w:cs="宋体"/>
          <w:b/>
          <w:color w:val="000000"/>
          <w:kern w:val="0"/>
          <w:sz w:val="56"/>
          <w:szCs w:val="28"/>
        </w:rPr>
      </w:pPr>
      <w:r>
        <w:rPr>
          <w:rFonts w:ascii="仿宋_GB2312" w:hAnsi="仿宋_GB2312" w:cs="宋体" w:hint="eastAsia"/>
          <w:b/>
          <w:color w:val="000000"/>
          <w:kern w:val="0"/>
          <w:sz w:val="56"/>
          <w:szCs w:val="28"/>
        </w:rPr>
        <w:t>手</w:t>
      </w:r>
    </w:p>
    <w:p w:rsidR="00B50050" w:rsidRDefault="00000000">
      <w:pPr>
        <w:widowControl/>
        <w:spacing w:before="60" w:after="60" w:line="360" w:lineRule="auto"/>
        <w:ind w:firstLine="456"/>
        <w:jc w:val="center"/>
        <w:rPr>
          <w:rFonts w:ascii="仿宋_GB2312" w:hAnsi="仿宋_GB2312" w:cs="宋体"/>
          <w:b/>
          <w:color w:val="000000"/>
          <w:kern w:val="0"/>
          <w:sz w:val="56"/>
          <w:szCs w:val="28"/>
        </w:rPr>
      </w:pPr>
      <w:r>
        <w:rPr>
          <w:rFonts w:ascii="仿宋_GB2312" w:hAnsi="仿宋_GB2312" w:cs="宋体" w:hint="eastAsia"/>
          <w:b/>
          <w:color w:val="000000"/>
          <w:kern w:val="0"/>
          <w:sz w:val="56"/>
          <w:szCs w:val="28"/>
        </w:rPr>
        <w:t>册</w:t>
      </w:r>
    </w:p>
    <w:p w:rsidR="00B50050" w:rsidRDefault="00B50050">
      <w:pPr>
        <w:widowControl/>
        <w:spacing w:before="60" w:after="60" w:line="360" w:lineRule="auto"/>
        <w:ind w:firstLine="456"/>
        <w:jc w:val="center"/>
        <w:rPr>
          <w:rFonts w:ascii="仿宋_GB2312" w:hAnsi="仿宋_GB2312" w:cs="宋体"/>
          <w:b/>
          <w:color w:val="000000"/>
          <w:kern w:val="0"/>
          <w:sz w:val="56"/>
          <w:szCs w:val="28"/>
        </w:rPr>
      </w:pPr>
    </w:p>
    <w:p w:rsidR="00B50050" w:rsidRDefault="00B50050">
      <w:pPr>
        <w:widowControl/>
        <w:spacing w:before="60" w:after="60" w:line="360" w:lineRule="auto"/>
        <w:ind w:firstLine="456"/>
        <w:jc w:val="center"/>
        <w:rPr>
          <w:rFonts w:ascii="仿宋_GB2312" w:hAnsi="仿宋_GB2312" w:cs="宋体"/>
          <w:b/>
          <w:color w:val="000000"/>
          <w:kern w:val="0"/>
          <w:sz w:val="56"/>
          <w:szCs w:val="28"/>
        </w:rPr>
      </w:pPr>
    </w:p>
    <w:p w:rsidR="00B50050" w:rsidRDefault="00000000">
      <w:pPr>
        <w:spacing w:line="360" w:lineRule="auto"/>
        <w:ind w:firstLine="600"/>
        <w:jc w:val="center"/>
        <w:rPr>
          <w:rFonts w:ascii="Microsoft YaHei" w:eastAsia="Microsoft YaHei" w:hAnsi="Microsoft YaHei"/>
          <w:b/>
          <w:kern w:val="0"/>
          <w:sz w:val="30"/>
          <w:szCs w:val="30"/>
        </w:rPr>
      </w:pPr>
      <w:r>
        <w:rPr>
          <w:rFonts w:ascii="仿宋_GB2312" w:hAnsi="仿宋_GB2312" w:cs="宋体"/>
          <w:b/>
          <w:color w:val="000000"/>
          <w:kern w:val="0"/>
          <w:sz w:val="56"/>
          <w:szCs w:val="28"/>
        </w:rPr>
        <w:br w:type="page"/>
      </w:r>
    </w:p>
    <w:sdt>
      <w:sdtPr>
        <w:rPr>
          <w:rFonts w:ascii="宋体" w:hAnsi="宋体"/>
          <w:sz w:val="28"/>
          <w:szCs w:val="32"/>
        </w:rPr>
        <w:id w:val="147470690"/>
        <w15:color w:val="DBDBDB"/>
        <w:docPartObj>
          <w:docPartGallery w:val="Table of Contents"/>
          <w:docPartUnique/>
        </w:docPartObj>
      </w:sdtPr>
      <w:sdtContent>
        <w:p w:rsidR="00B50050" w:rsidRDefault="00000000">
          <w:pPr>
            <w:spacing w:line="360" w:lineRule="auto"/>
            <w:jc w:val="center"/>
            <w:rPr>
              <w:sz w:val="36"/>
              <w:szCs w:val="32"/>
            </w:rPr>
          </w:pPr>
          <w:r>
            <w:rPr>
              <w:rFonts w:ascii="宋体" w:hAnsi="宋体"/>
              <w:sz w:val="28"/>
              <w:szCs w:val="32"/>
            </w:rPr>
            <w:t>目录</w:t>
          </w:r>
        </w:p>
        <w:p w:rsidR="00B50050" w:rsidRDefault="00000000">
          <w:pPr>
            <w:pStyle w:val="TOC1"/>
            <w:tabs>
              <w:tab w:val="right" w:leader="dot" w:pos="8306"/>
            </w:tabs>
          </w:pPr>
          <w:r>
            <w:fldChar w:fldCharType="begin"/>
          </w:r>
          <w:r>
            <w:instrText xml:space="preserve">TOC \o "1-3" \h \u </w:instrText>
          </w:r>
          <w:r>
            <w:fldChar w:fldCharType="separate"/>
          </w:r>
          <w:hyperlink w:anchor="_Toc1008" w:history="1">
            <w:r>
              <w:rPr>
                <w:rFonts w:ascii="仿宋" w:hAnsi="仿宋" w:cs="Times New Roman" w:hint="eastAsia"/>
              </w:rPr>
              <w:t>一、供应商注册</w:t>
            </w:r>
            <w:r>
              <w:tab/>
            </w:r>
            <w:r>
              <w:fldChar w:fldCharType="begin"/>
            </w:r>
            <w:r>
              <w:instrText xml:space="preserve"> PAGEREF _Toc1008 \h 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hyperlink>
        </w:p>
        <w:p w:rsidR="00B50050" w:rsidRDefault="00000000">
          <w:pPr>
            <w:pStyle w:val="TOC1"/>
            <w:tabs>
              <w:tab w:val="right" w:leader="dot" w:pos="8306"/>
            </w:tabs>
          </w:pPr>
          <w:hyperlink w:anchor="_Toc16744" w:history="1">
            <w:r>
              <w:rPr>
                <w:rFonts w:ascii="仿宋" w:hAnsi="仿宋" w:cs="Times New Roman" w:hint="eastAsia"/>
              </w:rPr>
              <w:t>二、用户登录</w:t>
            </w:r>
            <w:r>
              <w:tab/>
            </w:r>
            <w:r>
              <w:fldChar w:fldCharType="begin"/>
            </w:r>
            <w:r>
              <w:instrText xml:space="preserve"> PAGEREF _Toc16744 \h </w:instrText>
            </w:r>
            <w:r>
              <w:fldChar w:fldCharType="separate"/>
            </w:r>
            <w:r>
              <w:t>6</w:t>
            </w:r>
            <w:r>
              <w:fldChar w:fldCharType="end"/>
            </w:r>
          </w:hyperlink>
        </w:p>
        <w:p w:rsidR="00B50050" w:rsidRDefault="00000000">
          <w:pPr>
            <w:pStyle w:val="TOC1"/>
            <w:tabs>
              <w:tab w:val="right" w:leader="dot" w:pos="8306"/>
            </w:tabs>
          </w:pPr>
          <w:hyperlink w:anchor="_Toc9159" w:history="1">
            <w:r>
              <w:rPr>
                <w:rFonts w:ascii="仿宋" w:hAnsi="仿宋" w:cs="Times New Roman" w:hint="eastAsia"/>
              </w:rPr>
              <w:t>三、注册供应商入围</w:t>
            </w:r>
            <w:r>
              <w:tab/>
            </w:r>
            <w:r>
              <w:fldChar w:fldCharType="begin"/>
            </w:r>
            <w:r>
              <w:instrText xml:space="preserve"> PAGEREF _Toc9159 \h </w:instrText>
            </w:r>
            <w:r>
              <w:fldChar w:fldCharType="separate"/>
            </w:r>
            <w:r>
              <w:t>9</w:t>
            </w:r>
            <w:r>
              <w:fldChar w:fldCharType="end"/>
            </w:r>
          </w:hyperlink>
        </w:p>
        <w:p w:rsidR="00B50050" w:rsidRDefault="00000000">
          <w:pPr>
            <w:pStyle w:val="TOC1"/>
            <w:tabs>
              <w:tab w:val="right" w:leader="dot" w:pos="8306"/>
            </w:tabs>
          </w:pPr>
          <w:hyperlink w:anchor="_Toc21512" w:history="1">
            <w:r>
              <w:rPr>
                <w:rFonts w:ascii="仿宋" w:hAnsi="仿宋" w:cs="Times New Roman" w:hint="eastAsia"/>
              </w:rPr>
              <w:t>四、</w:t>
            </w:r>
            <w:r>
              <w:rPr>
                <w:rFonts w:ascii="仿宋" w:hAnsi="仿宋" w:cs="Times New Roman" w:hint="eastAsia"/>
              </w:rPr>
              <w:t>CA</w:t>
            </w:r>
            <w:r>
              <w:rPr>
                <w:rFonts w:ascii="仿宋" w:hAnsi="仿宋" w:cs="Times New Roman" w:hint="eastAsia"/>
              </w:rPr>
              <w:t>绑定</w:t>
            </w:r>
            <w:r>
              <w:tab/>
            </w:r>
            <w:r>
              <w:fldChar w:fldCharType="begin"/>
            </w:r>
            <w:r>
              <w:instrText xml:space="preserve"> PAGEREF _Toc21512 \h </w:instrText>
            </w:r>
            <w:r>
              <w:fldChar w:fldCharType="separate"/>
            </w:r>
            <w:r>
              <w:t>10</w:t>
            </w:r>
            <w:r>
              <w:fldChar w:fldCharType="end"/>
            </w:r>
          </w:hyperlink>
        </w:p>
        <w:p w:rsidR="00B50050" w:rsidRDefault="00000000">
          <w:pPr>
            <w:pStyle w:val="TOC1"/>
            <w:tabs>
              <w:tab w:val="right" w:leader="dot" w:pos="8306"/>
            </w:tabs>
          </w:pPr>
          <w:hyperlink w:anchor="_Toc1565" w:history="1">
            <w:r>
              <w:rPr>
                <w:rFonts w:ascii="仿宋" w:hAnsi="仿宋" w:cs="Times New Roman" w:hint="eastAsia"/>
              </w:rPr>
              <w:t>五、标前</w:t>
            </w:r>
            <w:r>
              <w:rPr>
                <w:rFonts w:ascii="仿宋" w:hAnsi="仿宋" w:cs="Times New Roman" w:hint="eastAsia"/>
              </w:rPr>
              <w:t>/</w:t>
            </w:r>
            <w:r>
              <w:rPr>
                <w:rFonts w:ascii="仿宋" w:hAnsi="仿宋" w:cs="Times New Roman" w:hint="eastAsia"/>
              </w:rPr>
              <w:t>采前询价项目参与</w:t>
            </w:r>
            <w:r>
              <w:tab/>
            </w:r>
            <w:r>
              <w:fldChar w:fldCharType="begin"/>
            </w:r>
            <w:r>
              <w:instrText xml:space="preserve"> PAGEREF _Toc1565 \h </w:instrText>
            </w:r>
            <w:r>
              <w:fldChar w:fldCharType="separate"/>
            </w:r>
            <w:r>
              <w:t>13</w:t>
            </w:r>
            <w:r>
              <w:fldChar w:fldCharType="end"/>
            </w:r>
          </w:hyperlink>
        </w:p>
        <w:p w:rsidR="00B50050" w:rsidRDefault="00000000">
          <w:pPr>
            <w:pStyle w:val="TOC2"/>
            <w:tabs>
              <w:tab w:val="right" w:leader="dot" w:pos="8306"/>
            </w:tabs>
            <w:ind w:left="480"/>
          </w:pPr>
          <w:hyperlink w:anchor="_Toc3207" w:history="1">
            <w:r>
              <w:rPr>
                <w:rFonts w:ascii="仿宋" w:hAnsi="仿宋" w:cs="Times New Roman"/>
                <w:bCs/>
                <w:szCs w:val="32"/>
              </w:rPr>
              <w:t>5.1</w:t>
            </w:r>
            <w:r>
              <w:rPr>
                <w:rFonts w:ascii="仿宋" w:hAnsi="仿宋" w:cs="Times New Roman" w:hint="eastAsia"/>
                <w:bCs/>
                <w:szCs w:val="32"/>
              </w:rPr>
              <w:t>标前</w:t>
            </w:r>
            <w:r>
              <w:rPr>
                <w:rFonts w:ascii="仿宋" w:hAnsi="仿宋" w:cs="Times New Roman" w:hint="eastAsia"/>
                <w:bCs/>
                <w:szCs w:val="32"/>
              </w:rPr>
              <w:t>/</w:t>
            </w:r>
            <w:r>
              <w:rPr>
                <w:rFonts w:ascii="仿宋" w:hAnsi="仿宋" w:cs="Times New Roman" w:hint="eastAsia"/>
                <w:bCs/>
                <w:szCs w:val="32"/>
              </w:rPr>
              <w:t>采前询价项目参与</w:t>
            </w:r>
            <w:r>
              <w:tab/>
            </w:r>
            <w:r>
              <w:fldChar w:fldCharType="begin"/>
            </w:r>
            <w:r>
              <w:instrText xml:space="preserve"> PAGEREF _Toc3207 \h </w:instrText>
            </w:r>
            <w:r>
              <w:fldChar w:fldCharType="separate"/>
            </w:r>
            <w:r>
              <w:t>13</w:t>
            </w:r>
            <w:r>
              <w:fldChar w:fldCharType="end"/>
            </w:r>
          </w:hyperlink>
        </w:p>
        <w:p w:rsidR="00B50050" w:rsidRDefault="00000000">
          <w:pPr>
            <w:pStyle w:val="TOC2"/>
            <w:tabs>
              <w:tab w:val="right" w:leader="dot" w:pos="8306"/>
            </w:tabs>
            <w:ind w:left="480"/>
          </w:pPr>
          <w:hyperlink w:anchor="_Toc13244" w:history="1">
            <w:r>
              <w:rPr>
                <w:rFonts w:ascii="仿宋" w:hAnsi="仿宋" w:cs="Times New Roman"/>
                <w:bCs/>
                <w:szCs w:val="32"/>
              </w:rPr>
              <w:t>5.2</w:t>
            </w:r>
            <w:r>
              <w:rPr>
                <w:rFonts w:ascii="仿宋" w:hAnsi="仿宋" w:cs="Times New Roman" w:hint="eastAsia"/>
                <w:bCs/>
                <w:szCs w:val="32"/>
              </w:rPr>
              <w:t>获取询价文件</w:t>
            </w:r>
            <w:r>
              <w:tab/>
            </w:r>
            <w:r>
              <w:fldChar w:fldCharType="begin"/>
            </w:r>
            <w:r>
              <w:instrText xml:space="preserve"> PAGEREF _Toc13244 \h </w:instrText>
            </w:r>
            <w:r>
              <w:fldChar w:fldCharType="separate"/>
            </w:r>
            <w:r>
              <w:t>14</w:t>
            </w:r>
            <w:r>
              <w:fldChar w:fldCharType="end"/>
            </w:r>
          </w:hyperlink>
        </w:p>
        <w:p w:rsidR="00B50050" w:rsidRDefault="00000000">
          <w:pPr>
            <w:pStyle w:val="TOC2"/>
            <w:tabs>
              <w:tab w:val="right" w:leader="dot" w:pos="8306"/>
            </w:tabs>
            <w:ind w:left="480"/>
          </w:pPr>
          <w:hyperlink w:anchor="_Toc7537" w:history="1">
            <w:r>
              <w:rPr>
                <w:rFonts w:ascii="仿宋" w:hAnsi="仿宋" w:cs="Times New Roman"/>
                <w:bCs/>
                <w:szCs w:val="32"/>
              </w:rPr>
              <w:t>5.3</w:t>
            </w:r>
            <w:r>
              <w:rPr>
                <w:rFonts w:ascii="仿宋" w:hAnsi="仿宋" w:cs="Times New Roman" w:hint="eastAsia"/>
                <w:bCs/>
                <w:szCs w:val="32"/>
              </w:rPr>
              <w:t>递交询价响应文件</w:t>
            </w:r>
            <w:r>
              <w:tab/>
            </w:r>
            <w:r>
              <w:fldChar w:fldCharType="begin"/>
            </w:r>
            <w:r>
              <w:instrText xml:space="preserve"> PAGEREF _Toc7537 \h </w:instrText>
            </w:r>
            <w:r>
              <w:fldChar w:fldCharType="separate"/>
            </w:r>
            <w:r>
              <w:t>14</w:t>
            </w:r>
            <w:r>
              <w:fldChar w:fldCharType="end"/>
            </w:r>
          </w:hyperlink>
        </w:p>
        <w:p w:rsidR="00B50050" w:rsidRDefault="00000000">
          <w:pPr>
            <w:pStyle w:val="TOC1"/>
            <w:tabs>
              <w:tab w:val="right" w:leader="dot" w:pos="8306"/>
            </w:tabs>
          </w:pPr>
          <w:hyperlink w:anchor="_Toc22084" w:history="1">
            <w:r>
              <w:rPr>
                <w:rFonts w:ascii="仿宋" w:hAnsi="仿宋" w:cs="Times New Roman" w:hint="eastAsia"/>
              </w:rPr>
              <w:t>六、非招项目参与</w:t>
            </w:r>
            <w:r>
              <w:tab/>
            </w:r>
            <w:r>
              <w:fldChar w:fldCharType="begin"/>
            </w:r>
            <w:r>
              <w:instrText xml:space="preserve"> PAGEREF _Toc22084 \h </w:instrText>
            </w:r>
            <w:r>
              <w:fldChar w:fldCharType="separate"/>
            </w:r>
            <w:r>
              <w:t>15</w:t>
            </w:r>
            <w:r>
              <w:fldChar w:fldCharType="end"/>
            </w:r>
          </w:hyperlink>
        </w:p>
        <w:p w:rsidR="00B50050" w:rsidRDefault="00000000">
          <w:pPr>
            <w:pStyle w:val="TOC2"/>
            <w:tabs>
              <w:tab w:val="right" w:leader="dot" w:pos="8306"/>
            </w:tabs>
            <w:ind w:left="480"/>
          </w:pPr>
          <w:hyperlink w:anchor="_Toc20001" w:history="1">
            <w:r>
              <w:rPr>
                <w:rFonts w:ascii="仿宋" w:hAnsi="仿宋" w:cs="Times New Roman" w:hint="eastAsia"/>
                <w:bCs/>
                <w:szCs w:val="32"/>
              </w:rPr>
              <w:t>6.1</w:t>
            </w:r>
            <w:r>
              <w:rPr>
                <w:rFonts w:ascii="仿宋" w:hAnsi="仿宋" w:cs="Times New Roman" w:hint="eastAsia"/>
                <w:bCs/>
                <w:szCs w:val="32"/>
              </w:rPr>
              <w:t>参与项目与邀请回执</w:t>
            </w:r>
            <w:r>
              <w:tab/>
            </w:r>
            <w:r>
              <w:fldChar w:fldCharType="begin"/>
            </w:r>
            <w:r>
              <w:instrText xml:space="preserve"> PAGEREF _Toc20001 \h </w:instrText>
            </w:r>
            <w:r>
              <w:fldChar w:fldCharType="separate"/>
            </w:r>
            <w:r>
              <w:t>15</w:t>
            </w:r>
            <w:r>
              <w:fldChar w:fldCharType="end"/>
            </w:r>
          </w:hyperlink>
        </w:p>
        <w:p w:rsidR="00B50050" w:rsidRDefault="00000000">
          <w:pPr>
            <w:pStyle w:val="TOC3"/>
            <w:tabs>
              <w:tab w:val="right" w:leader="dot" w:pos="8306"/>
            </w:tabs>
            <w:ind w:left="960"/>
          </w:pPr>
          <w:hyperlink w:anchor="_Toc13048" w:history="1">
            <w:r>
              <w:rPr>
                <w:rFonts w:ascii="仿宋" w:eastAsia="仿宋" w:hAnsi="仿宋" w:cs="仿宋" w:hint="eastAsia"/>
                <w:bCs/>
                <w:kern w:val="44"/>
                <w:szCs w:val="24"/>
              </w:rPr>
              <w:t>6.1.1参与项目</w:t>
            </w:r>
            <w:r>
              <w:tab/>
            </w:r>
            <w:r>
              <w:fldChar w:fldCharType="begin"/>
            </w:r>
            <w:r>
              <w:instrText xml:space="preserve"> PAGEREF _Toc13048 \h </w:instrText>
            </w:r>
            <w:r>
              <w:fldChar w:fldCharType="separate"/>
            </w:r>
            <w:r>
              <w:t>15</w:t>
            </w:r>
            <w:r>
              <w:fldChar w:fldCharType="end"/>
            </w:r>
          </w:hyperlink>
        </w:p>
        <w:p w:rsidR="00B50050" w:rsidRDefault="00000000">
          <w:pPr>
            <w:pStyle w:val="TOC3"/>
            <w:tabs>
              <w:tab w:val="right" w:leader="dot" w:pos="8306"/>
            </w:tabs>
            <w:ind w:left="960"/>
          </w:pPr>
          <w:hyperlink w:anchor="_Toc17627" w:history="1">
            <w:r>
              <w:rPr>
                <w:rFonts w:ascii="仿宋" w:eastAsia="仿宋" w:hAnsi="仿宋" w:cs="仿宋" w:hint="eastAsia"/>
                <w:bCs/>
                <w:kern w:val="44"/>
                <w:szCs w:val="24"/>
              </w:rPr>
              <w:t>6</w:t>
            </w:r>
            <w:r>
              <w:rPr>
                <w:rFonts w:ascii="仿宋" w:eastAsia="仿宋" w:hAnsi="仿宋" w:cs="仿宋"/>
                <w:bCs/>
                <w:kern w:val="44"/>
                <w:szCs w:val="24"/>
              </w:rPr>
              <w:t>.1.2</w:t>
            </w:r>
            <w:r>
              <w:rPr>
                <w:rFonts w:ascii="仿宋" w:eastAsia="仿宋" w:hAnsi="仿宋" w:cs="仿宋" w:hint="eastAsia"/>
                <w:bCs/>
                <w:kern w:val="44"/>
                <w:szCs w:val="24"/>
              </w:rPr>
              <w:t>邀请回执</w:t>
            </w:r>
            <w:r>
              <w:tab/>
            </w:r>
            <w:r>
              <w:fldChar w:fldCharType="begin"/>
            </w:r>
            <w:r>
              <w:instrText xml:space="preserve"> PAGEREF _Toc17627 \h </w:instrText>
            </w:r>
            <w:r>
              <w:fldChar w:fldCharType="separate"/>
            </w:r>
            <w:r>
              <w:t>16</w:t>
            </w:r>
            <w:r>
              <w:fldChar w:fldCharType="end"/>
            </w:r>
          </w:hyperlink>
        </w:p>
        <w:p w:rsidR="00B50050" w:rsidRDefault="00000000">
          <w:pPr>
            <w:pStyle w:val="TOC2"/>
            <w:tabs>
              <w:tab w:val="right" w:leader="dot" w:pos="8306"/>
            </w:tabs>
            <w:ind w:left="480"/>
          </w:pPr>
          <w:hyperlink w:anchor="_Toc7405" w:history="1">
            <w:r>
              <w:rPr>
                <w:rFonts w:ascii="仿宋" w:hAnsi="仿宋" w:cs="Times New Roman" w:hint="eastAsia"/>
                <w:bCs/>
                <w:szCs w:val="32"/>
              </w:rPr>
              <w:t>6.2</w:t>
            </w:r>
            <w:r>
              <w:rPr>
                <w:rFonts w:ascii="仿宋" w:hAnsi="仿宋" w:cs="Times New Roman" w:hint="eastAsia"/>
                <w:bCs/>
                <w:szCs w:val="32"/>
              </w:rPr>
              <w:t>文件下载</w:t>
            </w:r>
            <w:r>
              <w:tab/>
            </w:r>
            <w:r>
              <w:fldChar w:fldCharType="begin"/>
            </w:r>
            <w:r>
              <w:instrText xml:space="preserve"> PAGEREF _Toc7405 \h </w:instrText>
            </w:r>
            <w:r>
              <w:fldChar w:fldCharType="separate"/>
            </w:r>
            <w:r>
              <w:t>17</w:t>
            </w:r>
            <w:r>
              <w:fldChar w:fldCharType="end"/>
            </w:r>
          </w:hyperlink>
        </w:p>
        <w:p w:rsidR="00B50050" w:rsidRDefault="00000000">
          <w:pPr>
            <w:pStyle w:val="TOC2"/>
            <w:tabs>
              <w:tab w:val="right" w:leader="dot" w:pos="8306"/>
            </w:tabs>
            <w:ind w:left="480"/>
          </w:pPr>
          <w:hyperlink w:anchor="_Toc16055" w:history="1">
            <w:r>
              <w:rPr>
                <w:rFonts w:ascii="仿宋" w:hAnsi="仿宋" w:cs="Times New Roman" w:hint="eastAsia"/>
                <w:bCs/>
                <w:szCs w:val="32"/>
              </w:rPr>
              <w:t>6.3</w:t>
            </w:r>
            <w:r>
              <w:rPr>
                <w:rFonts w:ascii="仿宋" w:hAnsi="仿宋" w:cs="Times New Roman" w:hint="eastAsia"/>
                <w:bCs/>
                <w:szCs w:val="32"/>
              </w:rPr>
              <w:t>澄清管理</w:t>
            </w:r>
            <w:r>
              <w:tab/>
            </w:r>
            <w:r>
              <w:fldChar w:fldCharType="begin"/>
            </w:r>
            <w:r>
              <w:instrText xml:space="preserve"> PAGEREF _Toc16055 \h </w:instrText>
            </w:r>
            <w:r>
              <w:fldChar w:fldCharType="separate"/>
            </w:r>
            <w:r>
              <w:t>18</w:t>
            </w:r>
            <w:r>
              <w:fldChar w:fldCharType="end"/>
            </w:r>
          </w:hyperlink>
        </w:p>
        <w:p w:rsidR="00B50050" w:rsidRDefault="00000000">
          <w:pPr>
            <w:pStyle w:val="TOC3"/>
            <w:tabs>
              <w:tab w:val="right" w:leader="dot" w:pos="8306"/>
            </w:tabs>
            <w:ind w:left="960"/>
          </w:pPr>
          <w:hyperlink w:anchor="_Toc8650" w:history="1">
            <w:r>
              <w:rPr>
                <w:rFonts w:ascii="仿宋" w:eastAsia="仿宋" w:hAnsi="仿宋" w:cs="仿宋" w:hint="eastAsia"/>
                <w:bCs/>
                <w:kern w:val="44"/>
                <w:szCs w:val="24"/>
              </w:rPr>
              <w:t>6.3.1采购文件澄清</w:t>
            </w:r>
            <w:r>
              <w:tab/>
            </w:r>
            <w:r>
              <w:fldChar w:fldCharType="begin"/>
            </w:r>
            <w:r>
              <w:instrText xml:space="preserve"> PAGEREF _Toc8650 \h </w:instrText>
            </w:r>
            <w:r>
              <w:fldChar w:fldCharType="separate"/>
            </w:r>
            <w:r>
              <w:t>18</w:t>
            </w:r>
            <w:r>
              <w:fldChar w:fldCharType="end"/>
            </w:r>
          </w:hyperlink>
        </w:p>
        <w:p w:rsidR="00B50050" w:rsidRDefault="00000000">
          <w:pPr>
            <w:pStyle w:val="TOC2"/>
            <w:tabs>
              <w:tab w:val="right" w:leader="dot" w:pos="8306"/>
            </w:tabs>
            <w:ind w:left="480"/>
          </w:pPr>
          <w:hyperlink w:anchor="_Toc3047" w:history="1">
            <w:r>
              <w:rPr>
                <w:rFonts w:ascii="仿宋" w:hAnsi="仿宋" w:cs="Times New Roman" w:hint="eastAsia"/>
                <w:bCs/>
                <w:szCs w:val="32"/>
              </w:rPr>
              <w:t>6.4</w:t>
            </w:r>
            <w:r>
              <w:rPr>
                <w:rFonts w:ascii="仿宋" w:hAnsi="仿宋" w:cs="Times New Roman" w:hint="eastAsia"/>
                <w:bCs/>
                <w:szCs w:val="32"/>
              </w:rPr>
              <w:t>客户端编制投标文件</w:t>
            </w:r>
            <w:r>
              <w:tab/>
            </w:r>
            <w:r>
              <w:fldChar w:fldCharType="begin"/>
            </w:r>
            <w:r>
              <w:instrText xml:space="preserve"> PAGEREF _Toc3047 \h </w:instrText>
            </w:r>
            <w:r>
              <w:fldChar w:fldCharType="separate"/>
            </w:r>
            <w:r>
              <w:t>21</w:t>
            </w:r>
            <w:r>
              <w:fldChar w:fldCharType="end"/>
            </w:r>
          </w:hyperlink>
        </w:p>
        <w:p w:rsidR="00B50050" w:rsidRDefault="00000000">
          <w:pPr>
            <w:pStyle w:val="TOC3"/>
            <w:tabs>
              <w:tab w:val="right" w:leader="dot" w:pos="8306"/>
            </w:tabs>
            <w:ind w:left="960"/>
          </w:pPr>
          <w:hyperlink w:anchor="_Toc3456" w:history="1">
            <w:r>
              <w:rPr>
                <w:rFonts w:ascii="仿宋" w:eastAsia="仿宋" w:hAnsi="仿宋" w:cs="仿宋" w:hint="eastAsia"/>
                <w:bCs/>
                <w:kern w:val="44"/>
                <w:szCs w:val="24"/>
              </w:rPr>
              <w:t>6.4.1投标客户端首页</w:t>
            </w:r>
            <w:r>
              <w:tab/>
            </w:r>
            <w:r>
              <w:fldChar w:fldCharType="begin"/>
            </w:r>
            <w:r>
              <w:instrText xml:space="preserve"> PAGEREF _Toc3456 \h </w:instrText>
            </w:r>
            <w:r>
              <w:fldChar w:fldCharType="separate"/>
            </w:r>
            <w:r>
              <w:t>21</w:t>
            </w:r>
            <w:r>
              <w:fldChar w:fldCharType="end"/>
            </w:r>
          </w:hyperlink>
        </w:p>
        <w:p w:rsidR="00B50050" w:rsidRDefault="00000000">
          <w:pPr>
            <w:pStyle w:val="TOC3"/>
            <w:tabs>
              <w:tab w:val="right" w:leader="dot" w:pos="8306"/>
            </w:tabs>
            <w:ind w:left="960"/>
          </w:pPr>
          <w:hyperlink w:anchor="_Toc6937" w:history="1">
            <w:r>
              <w:rPr>
                <w:rFonts w:ascii="仿宋" w:eastAsia="仿宋" w:hAnsi="仿宋" w:cs="仿宋" w:hint="eastAsia"/>
                <w:bCs/>
                <w:kern w:val="44"/>
                <w:szCs w:val="24"/>
              </w:rPr>
              <w:t>6.4.2采购文件（整本文件）</w:t>
            </w:r>
            <w:r>
              <w:tab/>
            </w:r>
            <w:r>
              <w:fldChar w:fldCharType="begin"/>
            </w:r>
            <w:r>
              <w:instrText xml:space="preserve"> PAGEREF _Toc6937 \h </w:instrText>
            </w:r>
            <w:r>
              <w:fldChar w:fldCharType="separate"/>
            </w:r>
            <w:r>
              <w:t>22</w:t>
            </w:r>
            <w:r>
              <w:fldChar w:fldCharType="end"/>
            </w:r>
          </w:hyperlink>
        </w:p>
        <w:p w:rsidR="00B50050" w:rsidRDefault="00000000">
          <w:pPr>
            <w:pStyle w:val="TOC3"/>
            <w:tabs>
              <w:tab w:val="right" w:leader="dot" w:pos="8306"/>
            </w:tabs>
            <w:ind w:left="960"/>
          </w:pPr>
          <w:hyperlink w:anchor="_Toc1170" w:history="1">
            <w:r>
              <w:rPr>
                <w:rFonts w:ascii="仿宋" w:eastAsia="仿宋" w:hAnsi="仿宋" w:cs="仿宋" w:hint="eastAsia"/>
                <w:bCs/>
                <w:kern w:val="44"/>
                <w:szCs w:val="24"/>
              </w:rPr>
              <w:t>6.4.3重新生成密码</w:t>
            </w:r>
            <w:r>
              <w:tab/>
            </w:r>
            <w:r>
              <w:fldChar w:fldCharType="begin"/>
            </w:r>
            <w:r>
              <w:instrText xml:space="preserve"> PAGEREF _Toc1170 \h </w:instrText>
            </w:r>
            <w:r>
              <w:fldChar w:fldCharType="separate"/>
            </w:r>
            <w:r>
              <w:t>29</w:t>
            </w:r>
            <w:r>
              <w:fldChar w:fldCharType="end"/>
            </w:r>
          </w:hyperlink>
        </w:p>
        <w:p w:rsidR="00B50050" w:rsidRDefault="00000000">
          <w:pPr>
            <w:pStyle w:val="TOC3"/>
            <w:tabs>
              <w:tab w:val="right" w:leader="dot" w:pos="8306"/>
            </w:tabs>
            <w:ind w:left="960"/>
          </w:pPr>
          <w:hyperlink w:anchor="_Toc29961" w:history="1">
            <w:r>
              <w:rPr>
                <w:rFonts w:ascii="仿宋" w:eastAsia="仿宋" w:hAnsi="仿宋" w:cs="仿宋" w:hint="eastAsia"/>
                <w:bCs/>
                <w:kern w:val="44"/>
                <w:szCs w:val="24"/>
              </w:rPr>
              <w:t>6.4.4投保文件解密验证</w:t>
            </w:r>
            <w:r>
              <w:tab/>
            </w:r>
            <w:r>
              <w:fldChar w:fldCharType="begin"/>
            </w:r>
            <w:r>
              <w:instrText xml:space="preserve"> PAGEREF _Toc29961 \h </w:instrText>
            </w:r>
            <w:r>
              <w:fldChar w:fldCharType="separate"/>
            </w:r>
            <w:r>
              <w:t>30</w:t>
            </w:r>
            <w:r>
              <w:fldChar w:fldCharType="end"/>
            </w:r>
          </w:hyperlink>
        </w:p>
        <w:p w:rsidR="00B50050" w:rsidRDefault="00000000">
          <w:pPr>
            <w:pStyle w:val="TOC3"/>
            <w:tabs>
              <w:tab w:val="right" w:leader="dot" w:pos="8306"/>
            </w:tabs>
            <w:ind w:left="960"/>
          </w:pPr>
          <w:hyperlink w:anchor="_Toc12786" w:history="1">
            <w:r>
              <w:rPr>
                <w:rFonts w:ascii="仿宋" w:eastAsia="仿宋" w:hAnsi="仿宋" w:cs="仿宋" w:hint="eastAsia"/>
                <w:bCs/>
                <w:kern w:val="44"/>
                <w:szCs w:val="24"/>
              </w:rPr>
              <w:t>6.4.5PDF文件签章</w:t>
            </w:r>
            <w:r>
              <w:tab/>
            </w:r>
            <w:r>
              <w:fldChar w:fldCharType="begin"/>
            </w:r>
            <w:r>
              <w:instrText xml:space="preserve"> PAGEREF _Toc12786 \h </w:instrText>
            </w:r>
            <w:r>
              <w:fldChar w:fldCharType="separate"/>
            </w:r>
            <w:r>
              <w:t>31</w:t>
            </w:r>
            <w:r>
              <w:fldChar w:fldCharType="end"/>
            </w:r>
          </w:hyperlink>
        </w:p>
        <w:p w:rsidR="00B50050" w:rsidRDefault="00000000">
          <w:pPr>
            <w:pStyle w:val="TOC3"/>
            <w:tabs>
              <w:tab w:val="right" w:leader="dot" w:pos="8306"/>
            </w:tabs>
            <w:ind w:left="960"/>
          </w:pPr>
          <w:hyperlink w:anchor="_Toc20860" w:history="1">
            <w:r>
              <w:rPr>
                <w:rFonts w:ascii="仿宋" w:eastAsia="仿宋" w:hAnsi="仿宋" w:cs="仿宋" w:hint="eastAsia"/>
                <w:bCs/>
                <w:kern w:val="44"/>
                <w:szCs w:val="24"/>
              </w:rPr>
              <w:t>6.4.6递交投标文件</w:t>
            </w:r>
            <w:r>
              <w:tab/>
            </w:r>
            <w:r>
              <w:fldChar w:fldCharType="begin"/>
            </w:r>
            <w:r>
              <w:instrText xml:space="preserve"> PAGEREF _Toc20860 \h </w:instrText>
            </w:r>
            <w:r>
              <w:fldChar w:fldCharType="separate"/>
            </w:r>
            <w:r>
              <w:t>31</w:t>
            </w:r>
            <w:r>
              <w:fldChar w:fldCharType="end"/>
            </w:r>
          </w:hyperlink>
        </w:p>
        <w:p w:rsidR="00B50050" w:rsidRDefault="00000000">
          <w:pPr>
            <w:pStyle w:val="TOC2"/>
            <w:tabs>
              <w:tab w:val="right" w:leader="dot" w:pos="8306"/>
            </w:tabs>
            <w:ind w:left="480"/>
          </w:pPr>
          <w:hyperlink w:anchor="_Toc11392" w:history="1">
            <w:r>
              <w:rPr>
                <w:rFonts w:ascii="仿宋" w:hAnsi="仿宋" w:cs="Times New Roman" w:hint="eastAsia"/>
                <w:bCs/>
                <w:szCs w:val="32"/>
              </w:rPr>
              <w:t>6.5</w:t>
            </w:r>
            <w:r>
              <w:rPr>
                <w:rFonts w:ascii="仿宋" w:hAnsi="仿宋" w:cs="Times New Roman" w:hint="eastAsia"/>
                <w:bCs/>
                <w:szCs w:val="32"/>
              </w:rPr>
              <w:t>参与线上开标</w:t>
            </w:r>
            <w:r>
              <w:tab/>
            </w:r>
            <w:r>
              <w:fldChar w:fldCharType="begin"/>
            </w:r>
            <w:r>
              <w:instrText xml:space="preserve"> PAGEREF _Toc11392 \h </w:instrText>
            </w:r>
            <w:r>
              <w:fldChar w:fldCharType="separate"/>
            </w:r>
            <w:r>
              <w:t>33</w:t>
            </w:r>
            <w:r>
              <w:fldChar w:fldCharType="end"/>
            </w:r>
          </w:hyperlink>
        </w:p>
        <w:p w:rsidR="00B50050" w:rsidRDefault="00000000">
          <w:pPr>
            <w:pStyle w:val="TOC3"/>
            <w:tabs>
              <w:tab w:val="right" w:leader="dot" w:pos="8306"/>
            </w:tabs>
            <w:ind w:left="960"/>
          </w:pPr>
          <w:hyperlink w:anchor="_Toc31035" w:history="1">
            <w:r>
              <w:rPr>
                <w:rFonts w:ascii="仿宋" w:eastAsia="仿宋" w:hAnsi="仿宋" w:cs="仿宋" w:hint="eastAsia"/>
                <w:bCs/>
                <w:kern w:val="44"/>
                <w:szCs w:val="24"/>
              </w:rPr>
              <w:t>6.5.1签到</w:t>
            </w:r>
            <w:r>
              <w:tab/>
            </w:r>
            <w:r>
              <w:fldChar w:fldCharType="begin"/>
            </w:r>
            <w:r>
              <w:instrText xml:space="preserve"> PAGEREF _Toc31035 \h </w:instrText>
            </w:r>
            <w:r>
              <w:fldChar w:fldCharType="separate"/>
            </w:r>
            <w:r>
              <w:t>33</w:t>
            </w:r>
            <w:r>
              <w:fldChar w:fldCharType="end"/>
            </w:r>
          </w:hyperlink>
        </w:p>
        <w:p w:rsidR="00B50050" w:rsidRDefault="00000000">
          <w:pPr>
            <w:pStyle w:val="TOC3"/>
            <w:tabs>
              <w:tab w:val="right" w:leader="dot" w:pos="8306"/>
            </w:tabs>
            <w:ind w:left="960"/>
          </w:pPr>
          <w:hyperlink w:anchor="_Toc6563" w:history="1">
            <w:r>
              <w:rPr>
                <w:rFonts w:ascii="仿宋" w:eastAsia="仿宋" w:hAnsi="仿宋" w:cs="仿宋" w:hint="eastAsia"/>
                <w:bCs/>
                <w:kern w:val="44"/>
                <w:szCs w:val="24"/>
              </w:rPr>
              <w:t>6.5.2开标异议</w:t>
            </w:r>
            <w:r>
              <w:tab/>
            </w:r>
            <w:r>
              <w:fldChar w:fldCharType="begin"/>
            </w:r>
            <w:r>
              <w:instrText xml:space="preserve"> PAGEREF _Toc6563 \h </w:instrText>
            </w:r>
            <w:r>
              <w:fldChar w:fldCharType="separate"/>
            </w:r>
            <w:r>
              <w:t>36</w:t>
            </w:r>
            <w:r>
              <w:fldChar w:fldCharType="end"/>
            </w:r>
          </w:hyperlink>
        </w:p>
        <w:p w:rsidR="00B50050" w:rsidRDefault="00000000">
          <w:pPr>
            <w:pStyle w:val="TOC3"/>
            <w:tabs>
              <w:tab w:val="right" w:leader="dot" w:pos="8306"/>
            </w:tabs>
            <w:ind w:left="960"/>
          </w:pPr>
          <w:hyperlink w:anchor="_Toc1228" w:history="1">
            <w:r>
              <w:rPr>
                <w:rFonts w:ascii="仿宋" w:eastAsia="仿宋" w:hAnsi="仿宋" w:cs="仿宋" w:hint="eastAsia"/>
                <w:bCs/>
                <w:kern w:val="44"/>
                <w:szCs w:val="24"/>
              </w:rPr>
              <w:t>6.5.3解密</w:t>
            </w:r>
            <w:r>
              <w:tab/>
            </w:r>
            <w:r>
              <w:fldChar w:fldCharType="begin"/>
            </w:r>
            <w:r>
              <w:instrText xml:space="preserve"> PAGEREF _Toc1228 \h </w:instrText>
            </w:r>
            <w:r>
              <w:fldChar w:fldCharType="separate"/>
            </w:r>
            <w:r>
              <w:t>38</w:t>
            </w:r>
            <w:r>
              <w:fldChar w:fldCharType="end"/>
            </w:r>
          </w:hyperlink>
        </w:p>
        <w:p w:rsidR="00B50050" w:rsidRDefault="00000000">
          <w:pPr>
            <w:pStyle w:val="TOC3"/>
            <w:tabs>
              <w:tab w:val="right" w:leader="dot" w:pos="8306"/>
            </w:tabs>
            <w:ind w:left="960"/>
          </w:pPr>
          <w:hyperlink w:anchor="_Toc32158" w:history="1">
            <w:r>
              <w:rPr>
                <w:rFonts w:ascii="仿宋" w:eastAsia="仿宋" w:hAnsi="仿宋" w:cs="仿宋" w:hint="eastAsia"/>
                <w:bCs/>
                <w:kern w:val="44"/>
                <w:szCs w:val="24"/>
              </w:rPr>
              <w:t>6.5.4签名</w:t>
            </w:r>
            <w:r>
              <w:tab/>
            </w:r>
            <w:r>
              <w:fldChar w:fldCharType="begin"/>
            </w:r>
            <w:r>
              <w:instrText xml:space="preserve"> PAGEREF _Toc32158 \h </w:instrText>
            </w:r>
            <w:r>
              <w:fldChar w:fldCharType="separate"/>
            </w:r>
            <w:r>
              <w:t>41</w:t>
            </w:r>
            <w:r>
              <w:fldChar w:fldCharType="end"/>
            </w:r>
          </w:hyperlink>
        </w:p>
        <w:p w:rsidR="00B50050" w:rsidRDefault="00000000">
          <w:pPr>
            <w:pStyle w:val="TOC3"/>
            <w:tabs>
              <w:tab w:val="right" w:leader="dot" w:pos="8306"/>
            </w:tabs>
            <w:ind w:left="960"/>
          </w:pPr>
          <w:hyperlink w:anchor="_Toc17907" w:history="1">
            <w:r>
              <w:rPr>
                <w:rFonts w:ascii="仿宋" w:eastAsia="仿宋" w:hAnsi="仿宋" w:cs="仿宋" w:hint="eastAsia"/>
                <w:bCs/>
                <w:kern w:val="44"/>
                <w:szCs w:val="24"/>
              </w:rPr>
              <w:t>6.5.5开评过程记录查看</w:t>
            </w:r>
            <w:r>
              <w:tab/>
            </w:r>
            <w:r>
              <w:fldChar w:fldCharType="begin"/>
            </w:r>
            <w:r>
              <w:instrText xml:space="preserve"> PAGEREF _Toc17907 \h </w:instrText>
            </w:r>
            <w:r>
              <w:fldChar w:fldCharType="separate"/>
            </w:r>
            <w:r>
              <w:t>43</w:t>
            </w:r>
            <w:r>
              <w:fldChar w:fldCharType="end"/>
            </w:r>
          </w:hyperlink>
        </w:p>
        <w:p w:rsidR="00B50050" w:rsidRDefault="00000000">
          <w:pPr>
            <w:pStyle w:val="TOC2"/>
            <w:tabs>
              <w:tab w:val="right" w:leader="dot" w:pos="8306"/>
            </w:tabs>
            <w:ind w:left="480"/>
          </w:pPr>
          <w:hyperlink w:anchor="_Toc28551" w:history="1">
            <w:r>
              <w:rPr>
                <w:rFonts w:ascii="仿宋" w:hAnsi="仿宋" w:cs="Times New Roman" w:hint="eastAsia"/>
                <w:bCs/>
                <w:szCs w:val="32"/>
              </w:rPr>
              <w:t>6.6</w:t>
            </w:r>
            <w:r>
              <w:rPr>
                <w:rFonts w:ascii="仿宋" w:hAnsi="仿宋" w:cs="Times New Roman" w:hint="eastAsia"/>
                <w:bCs/>
                <w:szCs w:val="32"/>
              </w:rPr>
              <w:t>评审澄清回复</w:t>
            </w:r>
            <w:r>
              <w:tab/>
            </w:r>
            <w:r>
              <w:fldChar w:fldCharType="begin"/>
            </w:r>
            <w:r>
              <w:instrText xml:space="preserve"> PAGEREF _Toc28551 \h </w:instrText>
            </w:r>
            <w:r>
              <w:fldChar w:fldCharType="separate"/>
            </w:r>
            <w:r>
              <w:t>45</w:t>
            </w:r>
            <w:r>
              <w:fldChar w:fldCharType="end"/>
            </w:r>
          </w:hyperlink>
        </w:p>
        <w:p w:rsidR="00B50050" w:rsidRDefault="00000000">
          <w:pPr>
            <w:pStyle w:val="TOC2"/>
            <w:tabs>
              <w:tab w:val="right" w:leader="dot" w:pos="8306"/>
            </w:tabs>
            <w:ind w:left="480"/>
          </w:pPr>
          <w:hyperlink w:anchor="_Toc23108" w:history="1">
            <w:r>
              <w:rPr>
                <w:rFonts w:ascii="仿宋" w:hAnsi="仿宋" w:cs="Times New Roman" w:hint="eastAsia"/>
                <w:bCs/>
                <w:szCs w:val="32"/>
              </w:rPr>
              <w:t>6.7</w:t>
            </w:r>
            <w:r>
              <w:rPr>
                <w:rFonts w:ascii="仿宋" w:hAnsi="仿宋" w:cs="Times New Roman" w:hint="eastAsia"/>
                <w:bCs/>
                <w:szCs w:val="32"/>
              </w:rPr>
              <w:t>成交候选人公示查看</w:t>
            </w:r>
            <w:r>
              <w:tab/>
            </w:r>
            <w:r>
              <w:fldChar w:fldCharType="begin"/>
            </w:r>
            <w:r>
              <w:instrText xml:space="preserve"> PAGEREF _Toc23108 \h </w:instrText>
            </w:r>
            <w:r>
              <w:fldChar w:fldCharType="separate"/>
            </w:r>
            <w:r>
              <w:t>46</w:t>
            </w:r>
            <w:r>
              <w:fldChar w:fldCharType="end"/>
            </w:r>
          </w:hyperlink>
        </w:p>
        <w:p w:rsidR="00B50050" w:rsidRDefault="00000000">
          <w:pPr>
            <w:pStyle w:val="TOC2"/>
            <w:tabs>
              <w:tab w:val="right" w:leader="dot" w:pos="8306"/>
            </w:tabs>
            <w:ind w:left="480"/>
          </w:pPr>
          <w:hyperlink w:anchor="_Toc22033" w:history="1">
            <w:r>
              <w:rPr>
                <w:rFonts w:ascii="仿宋" w:hAnsi="仿宋" w:cs="Times New Roman" w:hint="eastAsia"/>
                <w:bCs/>
                <w:szCs w:val="32"/>
              </w:rPr>
              <w:t>6.8</w:t>
            </w:r>
            <w:r>
              <w:rPr>
                <w:rFonts w:ascii="仿宋" w:hAnsi="仿宋" w:cs="Times New Roman" w:hint="eastAsia"/>
                <w:bCs/>
                <w:szCs w:val="32"/>
              </w:rPr>
              <w:t>成交结果查看</w:t>
            </w:r>
            <w:r>
              <w:tab/>
            </w:r>
            <w:r>
              <w:fldChar w:fldCharType="begin"/>
            </w:r>
            <w:r>
              <w:instrText xml:space="preserve"> PAGEREF _Toc22033 \h </w:instrText>
            </w:r>
            <w:r>
              <w:fldChar w:fldCharType="separate"/>
            </w:r>
            <w:r>
              <w:t>46</w:t>
            </w:r>
            <w:r>
              <w:fldChar w:fldCharType="end"/>
            </w:r>
          </w:hyperlink>
        </w:p>
        <w:p w:rsidR="00B50050" w:rsidRDefault="00000000">
          <w:pPr>
            <w:pStyle w:val="TOC2"/>
            <w:tabs>
              <w:tab w:val="right" w:leader="dot" w:pos="8306"/>
            </w:tabs>
            <w:ind w:left="480"/>
          </w:pPr>
          <w:hyperlink w:anchor="_Toc5970" w:history="1">
            <w:r>
              <w:rPr>
                <w:rFonts w:ascii="仿宋" w:hAnsi="仿宋" w:cs="Times New Roman" w:hint="eastAsia"/>
                <w:bCs/>
                <w:szCs w:val="32"/>
              </w:rPr>
              <w:t>6.9</w:t>
            </w:r>
            <w:r>
              <w:rPr>
                <w:rFonts w:ascii="仿宋" w:hAnsi="仿宋" w:cs="Times New Roman" w:hint="eastAsia"/>
                <w:bCs/>
                <w:szCs w:val="32"/>
              </w:rPr>
              <w:t>成交通知书</w:t>
            </w:r>
            <w:r>
              <w:tab/>
            </w:r>
            <w:r>
              <w:fldChar w:fldCharType="begin"/>
            </w:r>
            <w:r>
              <w:instrText xml:space="preserve"> PAGEREF _Toc5970 \h </w:instrText>
            </w:r>
            <w:r>
              <w:fldChar w:fldCharType="separate"/>
            </w:r>
            <w:r>
              <w:t>47</w:t>
            </w:r>
            <w:r>
              <w:fldChar w:fldCharType="end"/>
            </w:r>
          </w:hyperlink>
        </w:p>
        <w:p w:rsidR="00B50050" w:rsidRDefault="00000000">
          <w:pPr>
            <w:spacing w:line="360" w:lineRule="auto"/>
          </w:pPr>
          <w:r>
            <w:fldChar w:fldCharType="end"/>
          </w:r>
        </w:p>
      </w:sdtContent>
    </w:sdt>
    <w:p w:rsidR="00B50050" w:rsidRDefault="00000000">
      <w:pPr>
        <w:tabs>
          <w:tab w:val="left" w:pos="2039"/>
        </w:tabs>
        <w:jc w:val="left"/>
        <w:sectPr w:rsidR="00B50050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hint="eastAsia"/>
        </w:rPr>
        <w:tab/>
      </w:r>
    </w:p>
    <w:p w:rsidR="00B50050" w:rsidRDefault="00000000">
      <w:pPr>
        <w:pStyle w:val="1"/>
        <w:spacing w:line="360" w:lineRule="auto"/>
        <w:rPr>
          <w:rFonts w:ascii="仿宋" w:eastAsia="宋体" w:hAnsi="仿宋" w:cs="Times New Roman"/>
        </w:rPr>
      </w:pPr>
      <w:bookmarkStart w:id="0" w:name="_Toc1008"/>
      <w:r>
        <w:rPr>
          <w:rFonts w:ascii="仿宋" w:eastAsia="宋体" w:hAnsi="仿宋" w:cs="Times New Roman" w:hint="eastAsia"/>
        </w:rPr>
        <w:lastRenderedPageBreak/>
        <w:t>一、供应商注册</w:t>
      </w:r>
      <w:bookmarkEnd w:id="0"/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输入</w:t>
      </w:r>
      <w:r w:rsidR="009C261D" w:rsidRPr="009C261D">
        <w:rPr>
          <w:rFonts w:ascii="Calibri" w:eastAsia="仿宋_GB2312" w:hAnsi="Calibri" w:cs="Calibri"/>
          <w:sz w:val="28"/>
          <w:szCs w:val="28"/>
        </w:rPr>
        <w:t>http://eps.qhnyjt.com:18018</w:t>
      </w:r>
      <w:r>
        <w:rPr>
          <w:rFonts w:ascii="Calibri" w:eastAsia="仿宋_GB2312" w:hAnsi="Calibri" w:cs="Calibri"/>
          <w:sz w:val="28"/>
          <w:szCs w:val="28"/>
        </w:rPr>
        <w:t>/</w:t>
      </w:r>
      <w:r>
        <w:rPr>
          <w:rFonts w:ascii="Calibri" w:eastAsia="仿宋_GB2312" w:hAnsi="Calibri" w:cs="Calibri" w:hint="eastAsia"/>
          <w:sz w:val="28"/>
          <w:szCs w:val="28"/>
        </w:rPr>
        <w:t>访问，点击用户注册进入如下页面，如图（</w:t>
      </w:r>
      <w:r>
        <w:rPr>
          <w:rFonts w:ascii="Calibri" w:eastAsia="仿宋_GB2312" w:hAnsi="Calibri" w:cs="Calibri" w:hint="eastAsia"/>
          <w:sz w:val="28"/>
          <w:szCs w:val="28"/>
        </w:rPr>
        <w:t>1-1</w:t>
      </w:r>
      <w:r>
        <w:rPr>
          <w:rFonts w:ascii="Calibri" w:eastAsia="仿宋_GB2312" w:hAnsi="Calibri" w:cs="Calibri" w:hint="eastAsia"/>
          <w:sz w:val="28"/>
          <w:szCs w:val="28"/>
        </w:rPr>
        <w:t>）：</w:t>
      </w:r>
    </w:p>
    <w:p w:rsidR="00B50050" w:rsidRDefault="00000000">
      <w:pPr>
        <w:spacing w:line="360" w:lineRule="auto"/>
        <w:ind w:firstLineChars="200" w:firstLine="480"/>
        <w:jc w:val="left"/>
        <w:rPr>
          <w:rFonts w:ascii="仿宋" w:eastAsia="仿宋" w:hAnsi="仿宋" w:cs="仿宋"/>
        </w:rPr>
      </w:pPr>
      <w:r>
        <w:rPr>
          <w:noProof/>
        </w:rPr>
        <w:drawing>
          <wp:inline distT="0" distB="0" distL="0" distR="0">
            <wp:extent cx="5274310" cy="2554605"/>
            <wp:effectExtent l="0" t="0" r="254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5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  <w:ind w:firstLineChars="200" w:firstLine="422"/>
        <w:jc w:val="center"/>
        <w:rPr>
          <w:rFonts w:ascii="仿宋" w:eastAsia="仿宋" w:hAnsi="仿宋"/>
          <w:b/>
          <w:bCs/>
          <w:sz w:val="21"/>
          <w:szCs w:val="21"/>
        </w:rPr>
      </w:pPr>
      <w:r>
        <w:rPr>
          <w:rFonts w:ascii="仿宋" w:eastAsia="仿宋" w:hAnsi="仿宋" w:hint="eastAsia"/>
          <w:b/>
          <w:bCs/>
          <w:sz w:val="21"/>
          <w:szCs w:val="21"/>
        </w:rPr>
        <w:t>图（1-1）</w:t>
      </w:r>
    </w:p>
    <w:p w:rsidR="00B50050" w:rsidRDefault="00000000">
      <w:pPr>
        <w:spacing w:line="360" w:lineRule="auto"/>
        <w:ind w:firstLineChars="200" w:firstLine="560"/>
        <w:jc w:val="left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点击注册按钮后进入到注册界面，如图（</w:t>
      </w:r>
      <w:r>
        <w:rPr>
          <w:rFonts w:ascii="Calibri" w:eastAsia="仿宋_GB2312" w:hAnsi="Calibri" w:cs="Calibri" w:hint="eastAsia"/>
          <w:sz w:val="28"/>
          <w:szCs w:val="28"/>
        </w:rPr>
        <w:t>1-2</w:t>
      </w:r>
      <w:r>
        <w:rPr>
          <w:rFonts w:ascii="Calibri" w:eastAsia="仿宋_GB2312" w:hAnsi="Calibri" w:cs="Calibri" w:hint="eastAsia"/>
          <w:sz w:val="28"/>
          <w:szCs w:val="28"/>
        </w:rPr>
        <w:t>）</w:t>
      </w:r>
      <w:r>
        <w:rPr>
          <w:rFonts w:ascii="Calibri" w:eastAsia="仿宋_GB2312" w:hAnsi="Calibri" w:cs="Calibri"/>
          <w:noProof/>
          <w:sz w:val="28"/>
          <w:szCs w:val="28"/>
        </w:rPr>
        <w:drawing>
          <wp:inline distT="0" distB="0" distL="0" distR="0">
            <wp:extent cx="5274310" cy="2527300"/>
            <wp:effectExtent l="0" t="0" r="2540" b="635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2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  <w:ind w:firstLineChars="200" w:firstLine="422"/>
        <w:jc w:val="center"/>
        <w:rPr>
          <w:rFonts w:ascii="仿宋" w:eastAsia="仿宋" w:hAnsi="仿宋" w:cs="仿宋"/>
          <w:b/>
          <w:bCs/>
          <w:sz w:val="21"/>
          <w:szCs w:val="21"/>
        </w:rPr>
      </w:pPr>
      <w:r>
        <w:rPr>
          <w:rFonts w:ascii="仿宋" w:eastAsia="仿宋" w:hAnsi="仿宋" w:cs="仿宋" w:hint="eastAsia"/>
          <w:b/>
          <w:bCs/>
          <w:sz w:val="21"/>
          <w:szCs w:val="21"/>
        </w:rPr>
        <w:t>图（1-2）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b/>
          <w:sz w:val="28"/>
          <w:szCs w:val="28"/>
        </w:rPr>
      </w:pPr>
      <w:r>
        <w:rPr>
          <w:rFonts w:ascii="Calibri" w:eastAsia="仿宋_GB2312" w:hAnsi="Calibri" w:cs="Calibri" w:hint="eastAsia"/>
          <w:b/>
          <w:sz w:val="28"/>
          <w:szCs w:val="28"/>
        </w:rPr>
        <w:t>操作说明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A</w:t>
      </w:r>
      <w:r>
        <w:rPr>
          <w:rFonts w:ascii="Calibri" w:eastAsia="仿宋_GB2312" w:hAnsi="Calibri" w:cs="Calibri" w:hint="eastAsia"/>
          <w:sz w:val="28"/>
          <w:szCs w:val="28"/>
        </w:rPr>
        <w:t>：必填项，注册供应商必须填入真实姓名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/>
          <w:sz w:val="28"/>
          <w:szCs w:val="28"/>
        </w:rPr>
        <w:t>B</w:t>
      </w:r>
      <w:r>
        <w:rPr>
          <w:rFonts w:ascii="Calibri" w:eastAsia="仿宋_GB2312" w:hAnsi="Calibri" w:cs="Calibri" w:hint="eastAsia"/>
          <w:sz w:val="28"/>
          <w:szCs w:val="28"/>
        </w:rPr>
        <w:t>：必填项，注册供应商必须填入真实的手机号码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/>
          <w:sz w:val="28"/>
          <w:szCs w:val="28"/>
        </w:rPr>
        <w:lastRenderedPageBreak/>
        <w:t>C</w:t>
      </w:r>
      <w:r>
        <w:rPr>
          <w:rFonts w:ascii="Calibri" w:eastAsia="仿宋_GB2312" w:hAnsi="Calibri" w:cs="Calibri" w:hint="eastAsia"/>
          <w:sz w:val="28"/>
          <w:szCs w:val="28"/>
        </w:rPr>
        <w:t>：必填项，注册供应商必须填入正确手机号验证码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/>
          <w:sz w:val="28"/>
          <w:szCs w:val="28"/>
        </w:rPr>
        <w:t>D</w:t>
      </w:r>
      <w:r>
        <w:rPr>
          <w:rFonts w:ascii="Calibri" w:eastAsia="仿宋_GB2312" w:hAnsi="Calibri" w:cs="Calibri" w:hint="eastAsia"/>
          <w:sz w:val="28"/>
          <w:szCs w:val="28"/>
        </w:rPr>
        <w:t>：必填项，注册供应商必须输入密码，密码最好输入以字母数字字符混合组成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/>
          <w:sz w:val="28"/>
          <w:szCs w:val="28"/>
        </w:rPr>
        <w:t>E</w:t>
      </w:r>
      <w:r>
        <w:rPr>
          <w:rFonts w:ascii="Calibri" w:eastAsia="仿宋_GB2312" w:hAnsi="Calibri" w:cs="Calibri" w:hint="eastAsia"/>
          <w:sz w:val="28"/>
          <w:szCs w:val="28"/>
        </w:rPr>
        <w:t>：必填项，注册供应商必须再次输入密码来验证密码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/>
          <w:sz w:val="28"/>
          <w:szCs w:val="28"/>
        </w:rPr>
        <w:t>F</w:t>
      </w:r>
      <w:r>
        <w:rPr>
          <w:rFonts w:ascii="Calibri" w:eastAsia="仿宋_GB2312" w:hAnsi="Calibri" w:cs="Calibri" w:hint="eastAsia"/>
          <w:sz w:val="28"/>
          <w:szCs w:val="28"/>
        </w:rPr>
        <w:t>：必点项，注册供应商必须点击对勾同意协议和策略才能注册，点击用户协议或隐私策略进入查看用户协议和隐私策略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/>
          <w:sz w:val="28"/>
          <w:szCs w:val="28"/>
        </w:rPr>
        <w:t>G</w:t>
      </w:r>
      <w:r>
        <w:rPr>
          <w:rFonts w:ascii="Calibri" w:eastAsia="仿宋_GB2312" w:hAnsi="Calibri" w:cs="Calibri" w:hint="eastAsia"/>
          <w:sz w:val="28"/>
          <w:szCs w:val="28"/>
        </w:rPr>
        <w:t>：在所有内容都填写完，同意协议的对勾勾选后即可点击立即注册按钮注册供应商</w:t>
      </w:r>
    </w:p>
    <w:p w:rsidR="00B50050" w:rsidRDefault="00000000">
      <w:pPr>
        <w:spacing w:line="360" w:lineRule="auto"/>
        <w:ind w:firstLine="420"/>
      </w:pPr>
      <w:r>
        <w:rPr>
          <w:rFonts w:ascii="Calibri" w:eastAsia="仿宋_GB2312" w:hAnsi="Calibri" w:cs="Calibri" w:hint="eastAsia"/>
          <w:sz w:val="28"/>
          <w:szCs w:val="28"/>
        </w:rPr>
        <w:t>点击立即注册后进入到选择注册类型界面了，这里以境内企业为例进行展示，如图（</w:t>
      </w:r>
      <w:r>
        <w:rPr>
          <w:rFonts w:ascii="Calibri" w:eastAsia="仿宋_GB2312" w:hAnsi="Calibri" w:cs="Calibri" w:hint="eastAsia"/>
          <w:sz w:val="28"/>
          <w:szCs w:val="28"/>
        </w:rPr>
        <w:t>1-3</w:t>
      </w:r>
      <w:r>
        <w:rPr>
          <w:rFonts w:ascii="Calibri" w:eastAsia="仿宋_GB2312" w:hAnsi="Calibri" w:cs="Calibri" w:hint="eastAsia"/>
          <w:sz w:val="28"/>
          <w:szCs w:val="28"/>
        </w:rPr>
        <w:t>）</w:t>
      </w:r>
      <w:r>
        <w:rPr>
          <w:noProof/>
        </w:rPr>
        <w:drawing>
          <wp:inline distT="0" distB="0" distL="0" distR="0">
            <wp:extent cx="5274310" cy="2705100"/>
            <wp:effectExtent l="0" t="0" r="2540" b="0"/>
            <wp:docPr id="134" name="图片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图片 13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  <w:jc w:val="center"/>
        <w:rPr>
          <w:rFonts w:ascii="仿宋" w:eastAsia="仿宋" w:hAnsi="仿宋" w:cs="仿宋"/>
          <w:b/>
          <w:bCs/>
          <w:sz w:val="21"/>
          <w:szCs w:val="21"/>
        </w:rPr>
      </w:pPr>
      <w:r>
        <w:rPr>
          <w:rFonts w:ascii="仿宋" w:eastAsia="仿宋" w:hAnsi="仿宋" w:cs="仿宋" w:hint="eastAsia"/>
          <w:b/>
          <w:bCs/>
          <w:sz w:val="21"/>
          <w:szCs w:val="21"/>
        </w:rPr>
        <w:t>图（1-3）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选择完注册类型后，点击境内企业进入到注册境内企业界面，如图（</w:t>
      </w:r>
      <w:r>
        <w:rPr>
          <w:rFonts w:ascii="Calibri" w:eastAsia="仿宋_GB2312" w:hAnsi="Calibri" w:cs="Calibri" w:hint="eastAsia"/>
          <w:sz w:val="28"/>
          <w:szCs w:val="28"/>
        </w:rPr>
        <w:t>1-4</w:t>
      </w:r>
      <w:r>
        <w:rPr>
          <w:rFonts w:ascii="Calibri" w:eastAsia="仿宋_GB2312" w:hAnsi="Calibri" w:cs="Calibri" w:hint="eastAsia"/>
          <w:sz w:val="28"/>
          <w:szCs w:val="28"/>
        </w:rPr>
        <w:t>）</w:t>
      </w:r>
    </w:p>
    <w:p w:rsidR="00B50050" w:rsidRDefault="00000000">
      <w:pPr>
        <w:spacing w:line="360" w:lineRule="auto"/>
        <w:jc w:val="left"/>
        <w:rPr>
          <w:rFonts w:ascii="仿宋" w:eastAsia="仿宋" w:hAnsi="仿宋" w:cs="仿宋"/>
        </w:rPr>
      </w:pPr>
      <w:r>
        <w:rPr>
          <w:noProof/>
        </w:rPr>
        <w:lastRenderedPageBreak/>
        <w:drawing>
          <wp:inline distT="0" distB="0" distL="0" distR="0">
            <wp:extent cx="5274310" cy="2327275"/>
            <wp:effectExtent l="0" t="0" r="2540" b="0"/>
            <wp:docPr id="137" name="图片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" name="图片 137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2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  <w:jc w:val="center"/>
        <w:rPr>
          <w:rFonts w:ascii="仿宋" w:eastAsia="仿宋" w:hAnsi="仿宋" w:cs="仿宋"/>
          <w:b/>
          <w:bCs/>
          <w:sz w:val="21"/>
          <w:szCs w:val="21"/>
        </w:rPr>
      </w:pPr>
      <w:r>
        <w:rPr>
          <w:rFonts w:ascii="仿宋" w:eastAsia="仿宋" w:hAnsi="仿宋" w:cs="仿宋" w:hint="eastAsia"/>
          <w:b/>
          <w:bCs/>
          <w:sz w:val="21"/>
          <w:szCs w:val="21"/>
        </w:rPr>
        <w:t>图（1-4）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b/>
          <w:sz w:val="28"/>
          <w:szCs w:val="28"/>
        </w:rPr>
      </w:pPr>
      <w:r>
        <w:rPr>
          <w:rFonts w:ascii="Calibri" w:eastAsia="仿宋_GB2312" w:hAnsi="Calibri" w:cs="Calibri" w:hint="eastAsia"/>
          <w:b/>
          <w:sz w:val="28"/>
          <w:szCs w:val="28"/>
        </w:rPr>
        <w:t>操作说明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A</w:t>
      </w:r>
      <w:r>
        <w:rPr>
          <w:rFonts w:ascii="Calibri" w:eastAsia="仿宋_GB2312" w:hAnsi="Calibri" w:cs="Calibri" w:hint="eastAsia"/>
          <w:sz w:val="28"/>
          <w:szCs w:val="28"/>
        </w:rPr>
        <w:t>：必填项，注册境内企业必须输入真实的企业名称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B</w:t>
      </w:r>
      <w:r>
        <w:rPr>
          <w:rFonts w:ascii="Calibri" w:eastAsia="仿宋_GB2312" w:hAnsi="Calibri" w:cs="Calibri" w:hint="eastAsia"/>
          <w:sz w:val="28"/>
          <w:szCs w:val="28"/>
        </w:rPr>
        <w:t>：必填项，输入完企业名称后，需输入企业对应的社会信用代码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C</w:t>
      </w:r>
      <w:r>
        <w:rPr>
          <w:rFonts w:ascii="Calibri" w:eastAsia="仿宋_GB2312" w:hAnsi="Calibri" w:cs="Calibri" w:hint="eastAsia"/>
          <w:sz w:val="28"/>
          <w:szCs w:val="28"/>
        </w:rPr>
        <w:t>：点击上一步可返回到选择注册类型界面了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D</w:t>
      </w:r>
      <w:r>
        <w:rPr>
          <w:rFonts w:ascii="Calibri" w:eastAsia="仿宋_GB2312" w:hAnsi="Calibri" w:cs="Calibri" w:hint="eastAsia"/>
          <w:sz w:val="28"/>
          <w:szCs w:val="28"/>
        </w:rPr>
        <w:t>：输入完必填项后点击下一步即可进入到填写基本信息界面了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在选择完类型后即可填写基本信息了，如图（</w:t>
      </w:r>
      <w:r>
        <w:rPr>
          <w:rFonts w:ascii="Calibri" w:eastAsia="仿宋_GB2312" w:hAnsi="Calibri" w:cs="Calibri" w:hint="eastAsia"/>
          <w:sz w:val="28"/>
          <w:szCs w:val="28"/>
        </w:rPr>
        <w:t>1-5</w:t>
      </w:r>
      <w:r>
        <w:rPr>
          <w:rFonts w:ascii="Calibri" w:eastAsia="仿宋_GB2312" w:hAnsi="Calibri" w:cs="Calibri" w:hint="eastAsia"/>
          <w:sz w:val="28"/>
          <w:szCs w:val="28"/>
        </w:rPr>
        <w:t>）</w:t>
      </w:r>
    </w:p>
    <w:p w:rsidR="00B50050" w:rsidRDefault="00000000">
      <w:pPr>
        <w:spacing w:line="360" w:lineRule="auto"/>
      </w:pPr>
      <w:r>
        <w:rPr>
          <w:noProof/>
        </w:rPr>
        <w:drawing>
          <wp:inline distT="0" distB="0" distL="0" distR="0">
            <wp:extent cx="5274310" cy="3609340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09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</w:pPr>
      <w:r>
        <w:rPr>
          <w:noProof/>
        </w:rPr>
        <w:lastRenderedPageBreak/>
        <w:drawing>
          <wp:inline distT="0" distB="0" distL="0" distR="0">
            <wp:extent cx="5274310" cy="4638040"/>
            <wp:effectExtent l="0" t="0" r="2540" b="0"/>
            <wp:docPr id="138" name="图片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图片 138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638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  <w:ind w:firstLineChars="200" w:firstLine="422"/>
        <w:jc w:val="center"/>
        <w:rPr>
          <w:rFonts w:ascii="仿宋" w:eastAsia="仿宋" w:hAnsi="仿宋" w:cs="仿宋"/>
          <w:b/>
          <w:bCs/>
          <w:sz w:val="21"/>
          <w:szCs w:val="21"/>
        </w:rPr>
      </w:pPr>
      <w:r>
        <w:rPr>
          <w:rFonts w:ascii="仿宋" w:eastAsia="仿宋" w:hAnsi="仿宋" w:cs="仿宋" w:hint="eastAsia"/>
          <w:b/>
          <w:bCs/>
          <w:sz w:val="21"/>
          <w:szCs w:val="21"/>
        </w:rPr>
        <w:t>图（1-5）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b/>
          <w:sz w:val="28"/>
          <w:szCs w:val="28"/>
        </w:rPr>
      </w:pPr>
      <w:r>
        <w:rPr>
          <w:rFonts w:ascii="Calibri" w:eastAsia="仿宋_GB2312" w:hAnsi="Calibri" w:cs="Calibri" w:hint="eastAsia"/>
          <w:b/>
          <w:sz w:val="28"/>
          <w:szCs w:val="28"/>
        </w:rPr>
        <w:t>操作说明：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供应商相关信息通过天眼查可自动带入，需供应商手动维护供应商分类、法定代表人证件类型、法定代表人证件号码、核准日期、邮政编码信息，完成后点击下一步，进入下一页面，如（图</w:t>
      </w:r>
      <w:r>
        <w:rPr>
          <w:rFonts w:ascii="Calibri" w:eastAsia="仿宋_GB2312" w:hAnsi="Calibri" w:cs="Calibri" w:hint="eastAsia"/>
          <w:sz w:val="28"/>
          <w:szCs w:val="28"/>
        </w:rPr>
        <w:t>1-6</w:t>
      </w:r>
      <w:r>
        <w:rPr>
          <w:rFonts w:ascii="Calibri" w:eastAsia="仿宋_GB2312" w:hAnsi="Calibri" w:cs="Calibri" w:hint="eastAsia"/>
          <w:sz w:val="28"/>
          <w:szCs w:val="28"/>
        </w:rPr>
        <w:t>）。</w:t>
      </w:r>
    </w:p>
    <w:p w:rsidR="00B50050" w:rsidRDefault="00000000">
      <w:pPr>
        <w:spacing w:line="360" w:lineRule="auto"/>
        <w:rPr>
          <w:rFonts w:ascii="Calibri" w:eastAsia="仿宋_GB2312" w:hAnsi="Calibri" w:cs="Calibri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5274310" cy="4747260"/>
            <wp:effectExtent l="0" t="0" r="2540" b="0"/>
            <wp:docPr id="139" name="图片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" name="图片 13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747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  <w:jc w:val="center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（图</w:t>
      </w:r>
      <w:r>
        <w:rPr>
          <w:rFonts w:ascii="Calibri" w:eastAsia="仿宋_GB2312" w:hAnsi="Calibri" w:cs="Calibri" w:hint="eastAsia"/>
          <w:sz w:val="28"/>
          <w:szCs w:val="28"/>
        </w:rPr>
        <w:t>1-6</w:t>
      </w:r>
      <w:r>
        <w:rPr>
          <w:rFonts w:ascii="Calibri" w:eastAsia="仿宋_GB2312" w:hAnsi="Calibri" w:cs="Calibri" w:hint="eastAsia"/>
          <w:sz w:val="28"/>
          <w:szCs w:val="28"/>
        </w:rPr>
        <w:t>）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b/>
          <w:sz w:val="28"/>
          <w:szCs w:val="28"/>
        </w:rPr>
      </w:pPr>
      <w:r>
        <w:rPr>
          <w:rFonts w:ascii="Calibri" w:eastAsia="仿宋_GB2312" w:hAnsi="Calibri" w:cs="Calibri" w:hint="eastAsia"/>
          <w:b/>
          <w:sz w:val="28"/>
          <w:szCs w:val="28"/>
        </w:rPr>
        <w:t>操作说明：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供应商在此页面必须上传统一社会信用代码、法人授权书（可下载模板）、法人证件扫描件，其中电子公章、公司章程、企业介绍附件为非必填；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点击提交审批，即可保存编写、选择、上传文件的内容提交审批，待审批通过后即可成为注册供应商，审批通过后，所注册的供应商账号则可以在（图</w:t>
      </w:r>
      <w:r>
        <w:rPr>
          <w:rFonts w:ascii="Calibri" w:eastAsia="仿宋_GB2312" w:hAnsi="Calibri" w:cs="Calibri" w:hint="eastAsia"/>
          <w:sz w:val="28"/>
          <w:szCs w:val="28"/>
        </w:rPr>
        <w:t>1-1</w:t>
      </w:r>
      <w:r>
        <w:rPr>
          <w:rFonts w:ascii="Calibri" w:eastAsia="仿宋_GB2312" w:hAnsi="Calibri" w:cs="Calibri" w:hint="eastAsia"/>
          <w:sz w:val="28"/>
          <w:szCs w:val="28"/>
        </w:rPr>
        <w:t>）登录使用</w:t>
      </w:r>
    </w:p>
    <w:p w:rsidR="00B50050" w:rsidRDefault="00000000">
      <w:pPr>
        <w:pStyle w:val="1"/>
        <w:spacing w:line="360" w:lineRule="auto"/>
        <w:rPr>
          <w:rFonts w:ascii="仿宋" w:eastAsia="宋体" w:hAnsi="仿宋" w:cs="Times New Roman"/>
        </w:rPr>
      </w:pPr>
      <w:bookmarkStart w:id="1" w:name="_Toc16744"/>
      <w:r>
        <w:rPr>
          <w:rFonts w:ascii="仿宋" w:eastAsia="宋体" w:hAnsi="仿宋" w:cs="Times New Roman" w:hint="eastAsia"/>
        </w:rPr>
        <w:lastRenderedPageBreak/>
        <w:t>二、用户登录</w:t>
      </w:r>
      <w:bookmarkEnd w:id="1"/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输入</w:t>
      </w:r>
      <w:r w:rsidR="00665B97" w:rsidRPr="00665B97">
        <w:rPr>
          <w:rFonts w:ascii="Calibri" w:eastAsia="仿宋_GB2312" w:hAnsi="Calibri" w:cs="Calibri"/>
          <w:sz w:val="28"/>
          <w:szCs w:val="28"/>
        </w:rPr>
        <w:t>http://eps.qhnyjt.com:18018/</w:t>
      </w:r>
      <w:r>
        <w:rPr>
          <w:rFonts w:ascii="Calibri" w:eastAsia="仿宋_GB2312" w:hAnsi="Calibri" w:cs="Calibri" w:hint="eastAsia"/>
          <w:sz w:val="28"/>
          <w:szCs w:val="28"/>
        </w:rPr>
        <w:t>访问，点击用户登录进入如下页面，如图（</w:t>
      </w:r>
      <w:r>
        <w:rPr>
          <w:rFonts w:ascii="Calibri" w:eastAsia="仿宋_GB2312" w:hAnsi="Calibri" w:cs="Calibri" w:hint="eastAsia"/>
          <w:sz w:val="28"/>
          <w:szCs w:val="28"/>
        </w:rPr>
        <w:t>2-1</w:t>
      </w:r>
      <w:r>
        <w:rPr>
          <w:rFonts w:ascii="Calibri" w:eastAsia="仿宋_GB2312" w:hAnsi="Calibri" w:cs="Calibri" w:hint="eastAsia"/>
          <w:sz w:val="28"/>
          <w:szCs w:val="28"/>
        </w:rPr>
        <w:t>）、（</w:t>
      </w:r>
      <w:r>
        <w:rPr>
          <w:rFonts w:ascii="Calibri" w:eastAsia="仿宋_GB2312" w:hAnsi="Calibri" w:cs="Calibri" w:hint="eastAsia"/>
          <w:sz w:val="28"/>
          <w:szCs w:val="28"/>
        </w:rPr>
        <w:t>2-2</w:t>
      </w:r>
      <w:r>
        <w:rPr>
          <w:rFonts w:ascii="Calibri" w:eastAsia="仿宋_GB2312" w:hAnsi="Calibri" w:cs="Calibri" w:hint="eastAsia"/>
          <w:sz w:val="28"/>
          <w:szCs w:val="28"/>
        </w:rPr>
        <w:t>）：</w:t>
      </w:r>
    </w:p>
    <w:p w:rsidR="00B50050" w:rsidRDefault="00000000">
      <w:pPr>
        <w:spacing w:line="360" w:lineRule="auto"/>
        <w:jc w:val="center"/>
        <w:rPr>
          <w:rFonts w:ascii="仿宋" w:eastAsia="仿宋" w:hAnsi="仿宋" w:cs="仿宋"/>
          <w:b/>
          <w:bCs/>
          <w:sz w:val="21"/>
          <w:szCs w:val="21"/>
        </w:rPr>
      </w:pPr>
      <w:r>
        <w:rPr>
          <w:rFonts w:hint="eastAsia"/>
        </w:rPr>
        <w:br/>
      </w:r>
      <w:r>
        <w:rPr>
          <w:noProof/>
        </w:rPr>
        <w:drawing>
          <wp:inline distT="0" distB="0" distL="0" distR="0">
            <wp:extent cx="5274310" cy="2564765"/>
            <wp:effectExtent l="0" t="0" r="2540" b="6985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64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  <w:jc w:val="center"/>
        <w:rPr>
          <w:rFonts w:ascii="仿宋" w:eastAsia="仿宋" w:hAnsi="仿宋" w:cs="仿宋"/>
          <w:b/>
          <w:bCs/>
          <w:sz w:val="21"/>
          <w:szCs w:val="21"/>
        </w:rPr>
      </w:pPr>
      <w:r>
        <w:rPr>
          <w:rFonts w:ascii="仿宋" w:eastAsia="仿宋" w:hAnsi="仿宋" w:cs="仿宋" w:hint="eastAsia"/>
          <w:b/>
          <w:bCs/>
          <w:sz w:val="21"/>
          <w:szCs w:val="21"/>
        </w:rPr>
        <w:t>（图2-1）</w:t>
      </w:r>
    </w:p>
    <w:p w:rsidR="00B50050" w:rsidRDefault="00000000">
      <w:pPr>
        <w:spacing w:line="360" w:lineRule="auto"/>
        <w:jc w:val="center"/>
        <w:rPr>
          <w:rFonts w:ascii="仿宋" w:eastAsia="仿宋" w:hAnsi="仿宋" w:cs="仿宋"/>
          <w:b/>
          <w:bCs/>
          <w:sz w:val="21"/>
          <w:szCs w:val="21"/>
        </w:rPr>
      </w:pPr>
      <w:r>
        <w:rPr>
          <w:noProof/>
        </w:rPr>
        <w:drawing>
          <wp:inline distT="0" distB="0" distL="0" distR="0">
            <wp:extent cx="5274310" cy="2543810"/>
            <wp:effectExtent l="0" t="0" r="2540" b="889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43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  <w:jc w:val="center"/>
        <w:rPr>
          <w:rFonts w:ascii="仿宋" w:eastAsia="仿宋" w:hAnsi="仿宋" w:cs="仿宋"/>
          <w:b/>
          <w:bCs/>
          <w:sz w:val="21"/>
          <w:szCs w:val="21"/>
        </w:rPr>
      </w:pPr>
      <w:r>
        <w:rPr>
          <w:rFonts w:ascii="仿宋" w:eastAsia="仿宋" w:hAnsi="仿宋" w:cs="仿宋" w:hint="eastAsia"/>
          <w:b/>
          <w:bCs/>
          <w:sz w:val="21"/>
          <w:szCs w:val="21"/>
        </w:rPr>
        <w:t>（图2-2）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b/>
          <w:sz w:val="28"/>
          <w:szCs w:val="28"/>
        </w:rPr>
      </w:pPr>
      <w:r>
        <w:rPr>
          <w:rFonts w:ascii="Calibri" w:eastAsia="仿宋_GB2312" w:hAnsi="Calibri" w:cs="Calibri" w:hint="eastAsia"/>
          <w:b/>
          <w:sz w:val="28"/>
          <w:szCs w:val="28"/>
        </w:rPr>
        <w:t>操作说明：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A</w:t>
      </w:r>
      <w:r>
        <w:rPr>
          <w:rFonts w:ascii="Calibri" w:eastAsia="仿宋_GB2312" w:hAnsi="Calibri" w:cs="Calibri" w:hint="eastAsia"/>
          <w:sz w:val="28"/>
          <w:szCs w:val="28"/>
        </w:rPr>
        <w:t>：选择密码登录方式，输入用户名和密码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B</w:t>
      </w:r>
      <w:r>
        <w:rPr>
          <w:rFonts w:ascii="Calibri" w:eastAsia="仿宋_GB2312" w:hAnsi="Calibri" w:cs="Calibri" w:hint="eastAsia"/>
          <w:sz w:val="28"/>
          <w:szCs w:val="28"/>
        </w:rPr>
        <w:t>：选择</w:t>
      </w:r>
      <w:r>
        <w:rPr>
          <w:rFonts w:ascii="Calibri" w:eastAsia="仿宋_GB2312" w:hAnsi="Calibri" w:cs="Calibri" w:hint="eastAsia"/>
          <w:sz w:val="28"/>
          <w:szCs w:val="28"/>
        </w:rPr>
        <w:t>CA</w:t>
      </w:r>
      <w:r>
        <w:rPr>
          <w:rFonts w:ascii="Calibri" w:eastAsia="仿宋_GB2312" w:hAnsi="Calibri" w:cs="Calibri" w:hint="eastAsia"/>
          <w:sz w:val="28"/>
          <w:szCs w:val="28"/>
        </w:rPr>
        <w:t>登录方式，前提条件必须有移动</w:t>
      </w:r>
      <w:r>
        <w:rPr>
          <w:rFonts w:ascii="Calibri" w:eastAsia="仿宋_GB2312" w:hAnsi="Calibri" w:cs="Calibri" w:hint="eastAsia"/>
          <w:sz w:val="28"/>
          <w:szCs w:val="28"/>
        </w:rPr>
        <w:t>CA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lastRenderedPageBreak/>
        <w:t>C</w:t>
      </w:r>
      <w:r>
        <w:rPr>
          <w:rFonts w:ascii="Calibri" w:eastAsia="仿宋_GB2312" w:hAnsi="Calibri" w:cs="Calibri" w:hint="eastAsia"/>
          <w:sz w:val="28"/>
          <w:szCs w:val="28"/>
        </w:rPr>
        <w:t>：选择短信登陆方式，输入手机号码、获取验证码登录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D</w:t>
      </w:r>
      <w:r>
        <w:rPr>
          <w:rFonts w:ascii="Calibri" w:eastAsia="仿宋_GB2312" w:hAnsi="Calibri" w:cs="Calibri" w:hint="eastAsia"/>
          <w:sz w:val="28"/>
          <w:szCs w:val="28"/>
        </w:rPr>
        <w:t>：点击【忘记密码】进入密码找回页面，可根据手机、邮箱、申诉找回，如图（</w:t>
      </w:r>
      <w:r>
        <w:rPr>
          <w:rFonts w:ascii="Calibri" w:eastAsia="仿宋_GB2312" w:hAnsi="Calibri" w:cs="Calibri" w:hint="eastAsia"/>
          <w:sz w:val="28"/>
          <w:szCs w:val="28"/>
        </w:rPr>
        <w:t>2-3</w:t>
      </w:r>
      <w:r>
        <w:rPr>
          <w:rFonts w:ascii="Calibri" w:eastAsia="仿宋_GB2312" w:hAnsi="Calibri" w:cs="Calibri" w:hint="eastAsia"/>
          <w:sz w:val="28"/>
          <w:szCs w:val="28"/>
        </w:rPr>
        <w:t>）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E</w:t>
      </w:r>
      <w:r>
        <w:rPr>
          <w:rFonts w:ascii="Calibri" w:eastAsia="仿宋_GB2312" w:hAnsi="Calibri" w:cs="Calibri" w:hint="eastAsia"/>
          <w:sz w:val="28"/>
          <w:szCs w:val="28"/>
        </w:rPr>
        <w:t>：点击【登录】可进入系统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F</w:t>
      </w:r>
      <w:r>
        <w:rPr>
          <w:rFonts w:ascii="Calibri" w:eastAsia="仿宋_GB2312" w:hAnsi="Calibri" w:cs="Calibri" w:hint="eastAsia"/>
          <w:sz w:val="28"/>
          <w:szCs w:val="28"/>
        </w:rPr>
        <w:t>：点击【注册】进入供应商账号注册页面（图</w:t>
      </w:r>
      <w:r>
        <w:rPr>
          <w:rFonts w:ascii="Calibri" w:eastAsia="仿宋_GB2312" w:hAnsi="Calibri" w:cs="Calibri" w:hint="eastAsia"/>
          <w:sz w:val="28"/>
          <w:szCs w:val="28"/>
        </w:rPr>
        <w:t>1-1</w:t>
      </w:r>
      <w:r>
        <w:rPr>
          <w:rFonts w:ascii="Calibri" w:eastAsia="仿宋_GB2312" w:hAnsi="Calibri" w:cs="Calibri" w:hint="eastAsia"/>
          <w:sz w:val="28"/>
          <w:szCs w:val="28"/>
        </w:rPr>
        <w:t>）</w:t>
      </w:r>
    </w:p>
    <w:p w:rsidR="00B50050" w:rsidRDefault="00000000">
      <w:pPr>
        <w:spacing w:line="360" w:lineRule="auto"/>
        <w:ind w:firstLineChars="200" w:firstLine="480"/>
        <w:jc w:val="center"/>
      </w:pPr>
      <w:r>
        <w:br/>
      </w:r>
      <w:r>
        <w:rPr>
          <w:noProof/>
        </w:rPr>
        <w:drawing>
          <wp:inline distT="0" distB="0" distL="0" distR="0">
            <wp:extent cx="3429000" cy="2701290"/>
            <wp:effectExtent l="0" t="0" r="0" b="381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434549" cy="2706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>
        <w:rPr>
          <w:noProof/>
        </w:rPr>
        <w:drawing>
          <wp:inline distT="0" distB="0" distL="0" distR="0">
            <wp:extent cx="4239260" cy="3630295"/>
            <wp:effectExtent l="0" t="0" r="8890" b="8255"/>
            <wp:docPr id="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241500" cy="3632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  <w:ind w:firstLineChars="200" w:firstLine="422"/>
        <w:jc w:val="center"/>
        <w:sectPr w:rsidR="00B50050">
          <w:footerReference w:type="default" r:id="rId19"/>
          <w:pgSz w:w="11906" w:h="16838"/>
          <w:pgMar w:top="1440" w:right="1800" w:bottom="1440" w:left="1800" w:header="851" w:footer="992" w:gutter="0"/>
          <w:pgNumType w:start="1"/>
          <w:cols w:space="425"/>
          <w:docGrid w:type="lines" w:linePitch="312"/>
        </w:sectPr>
      </w:pPr>
      <w:r>
        <w:rPr>
          <w:rFonts w:ascii="仿宋" w:eastAsia="仿宋" w:hAnsi="仿宋" w:cs="仿宋" w:hint="eastAsia"/>
          <w:b/>
          <w:sz w:val="21"/>
          <w:szCs w:val="21"/>
        </w:rPr>
        <w:lastRenderedPageBreak/>
        <w:t>（图2-3</w:t>
      </w:r>
      <w:r>
        <w:rPr>
          <w:rFonts w:ascii="仿宋" w:eastAsia="仿宋" w:hAnsi="仿宋" w:cs="仿宋"/>
          <w:b/>
          <w:sz w:val="21"/>
          <w:szCs w:val="21"/>
        </w:rPr>
        <w:tab/>
      </w:r>
      <w:r>
        <w:rPr>
          <w:rFonts w:ascii="仿宋" w:eastAsia="仿宋" w:hAnsi="仿宋" w:cs="仿宋" w:hint="eastAsia"/>
          <w:b/>
          <w:sz w:val="21"/>
          <w:szCs w:val="21"/>
        </w:rPr>
        <w:t>）</w:t>
      </w:r>
    </w:p>
    <w:p w:rsidR="00B50050" w:rsidRDefault="00000000">
      <w:pPr>
        <w:pStyle w:val="1"/>
        <w:spacing w:line="360" w:lineRule="auto"/>
        <w:rPr>
          <w:rFonts w:ascii="仿宋" w:eastAsia="宋体" w:hAnsi="仿宋" w:cs="Times New Roman"/>
        </w:rPr>
      </w:pPr>
      <w:bookmarkStart w:id="2" w:name="_Toc9159"/>
      <w:r>
        <w:rPr>
          <w:rFonts w:ascii="仿宋" w:eastAsia="宋体" w:hAnsi="仿宋" w:cs="Times New Roman" w:hint="eastAsia"/>
        </w:rPr>
        <w:lastRenderedPageBreak/>
        <w:t>三、注册供应商入围</w:t>
      </w:r>
      <w:bookmarkEnd w:id="2"/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已注册但未申请入围的供应商登录系统后会出现如下弹框页面，如图（</w:t>
      </w:r>
      <w:r>
        <w:rPr>
          <w:rFonts w:ascii="Calibri" w:eastAsia="仿宋_GB2312" w:hAnsi="Calibri" w:cs="Calibri" w:hint="eastAsia"/>
          <w:sz w:val="28"/>
          <w:szCs w:val="28"/>
        </w:rPr>
        <w:t>3-1</w:t>
      </w:r>
      <w:r>
        <w:rPr>
          <w:rFonts w:ascii="Calibri" w:eastAsia="仿宋_GB2312" w:hAnsi="Calibri" w:cs="Calibri" w:hint="eastAsia"/>
          <w:sz w:val="28"/>
          <w:szCs w:val="28"/>
        </w:rPr>
        <w:t>）：</w:t>
      </w:r>
    </w:p>
    <w:p w:rsidR="00B50050" w:rsidRDefault="00000000">
      <w:pPr>
        <w:spacing w:line="360" w:lineRule="auto"/>
      </w:pPr>
      <w:r>
        <w:rPr>
          <w:noProof/>
        </w:rPr>
        <w:drawing>
          <wp:inline distT="0" distB="0" distL="0" distR="0">
            <wp:extent cx="5274310" cy="2560320"/>
            <wp:effectExtent l="0" t="0" r="2540" b="0"/>
            <wp:docPr id="49" name="图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49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60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  <w:jc w:val="center"/>
      </w:pPr>
      <w:r>
        <w:rPr>
          <w:rFonts w:ascii="Calibri" w:eastAsia="仿宋_GB2312" w:hAnsi="Calibri" w:cs="Calibri" w:hint="eastAsia"/>
          <w:sz w:val="28"/>
          <w:szCs w:val="28"/>
        </w:rPr>
        <w:t>图（</w:t>
      </w:r>
      <w:r>
        <w:rPr>
          <w:rFonts w:ascii="Calibri" w:eastAsia="仿宋_GB2312" w:hAnsi="Calibri" w:cs="Calibri" w:hint="eastAsia"/>
          <w:sz w:val="28"/>
          <w:szCs w:val="28"/>
        </w:rPr>
        <w:t>3-1</w:t>
      </w:r>
      <w:r>
        <w:rPr>
          <w:rFonts w:ascii="Calibri" w:eastAsia="仿宋_GB2312" w:hAnsi="Calibri" w:cs="Calibri" w:hint="eastAsia"/>
          <w:sz w:val="28"/>
          <w:szCs w:val="28"/>
        </w:rPr>
        <w:t>）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/>
          <w:sz w:val="28"/>
          <w:szCs w:val="28"/>
        </w:rPr>
        <w:t>注册供应商需成为集团入围供应商，才可参与青海能源集团项目；</w:t>
      </w:r>
      <w:r>
        <w:rPr>
          <w:rFonts w:ascii="Calibri" w:eastAsia="仿宋_GB2312" w:hAnsi="Calibri" w:cs="Calibri" w:hint="eastAsia"/>
          <w:sz w:val="28"/>
          <w:szCs w:val="28"/>
        </w:rPr>
        <w:t>未入围的供应商仅可参与标前</w:t>
      </w:r>
      <w:r>
        <w:rPr>
          <w:rFonts w:ascii="Calibri" w:eastAsia="仿宋_GB2312" w:hAnsi="Calibri" w:cs="Calibri" w:hint="eastAsia"/>
          <w:sz w:val="28"/>
          <w:szCs w:val="28"/>
        </w:rPr>
        <w:t>/</w:t>
      </w:r>
      <w:r>
        <w:rPr>
          <w:rFonts w:ascii="Calibri" w:eastAsia="仿宋_GB2312" w:hAnsi="Calibri" w:cs="Calibri" w:hint="eastAsia"/>
          <w:sz w:val="28"/>
          <w:szCs w:val="28"/>
        </w:rPr>
        <w:t>采前询价项目，点击确认按钮，进入入围申请列表页面，如图（</w:t>
      </w:r>
      <w:r>
        <w:rPr>
          <w:rFonts w:ascii="Calibri" w:eastAsia="仿宋_GB2312" w:hAnsi="Calibri" w:cs="Calibri" w:hint="eastAsia"/>
          <w:sz w:val="28"/>
          <w:szCs w:val="28"/>
        </w:rPr>
        <w:t>3-2</w:t>
      </w:r>
      <w:r>
        <w:rPr>
          <w:rFonts w:ascii="Calibri" w:eastAsia="仿宋_GB2312" w:hAnsi="Calibri" w:cs="Calibri" w:hint="eastAsia"/>
          <w:sz w:val="28"/>
          <w:szCs w:val="28"/>
        </w:rPr>
        <w:t>）：</w:t>
      </w:r>
    </w:p>
    <w:p w:rsidR="00B50050" w:rsidRDefault="00000000">
      <w:pPr>
        <w:spacing w:line="360" w:lineRule="auto"/>
      </w:pPr>
      <w:r>
        <w:rPr>
          <w:noProof/>
        </w:rPr>
        <w:drawing>
          <wp:inline distT="0" distB="0" distL="0" distR="0">
            <wp:extent cx="5274310" cy="2555875"/>
            <wp:effectExtent l="0" t="0" r="2540" b="0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40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5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  <w:jc w:val="center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图（</w:t>
      </w:r>
      <w:r>
        <w:rPr>
          <w:rFonts w:ascii="Calibri" w:eastAsia="仿宋_GB2312" w:hAnsi="Calibri" w:cs="Calibri" w:hint="eastAsia"/>
          <w:sz w:val="28"/>
          <w:szCs w:val="28"/>
        </w:rPr>
        <w:t>3-2</w:t>
      </w:r>
      <w:r>
        <w:rPr>
          <w:rFonts w:ascii="Calibri" w:eastAsia="仿宋_GB2312" w:hAnsi="Calibri" w:cs="Calibri" w:hint="eastAsia"/>
          <w:sz w:val="28"/>
          <w:szCs w:val="28"/>
        </w:rPr>
        <w:t>）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点击发起按钮，进入发起页面，如图（</w:t>
      </w:r>
      <w:r>
        <w:rPr>
          <w:rFonts w:ascii="Calibri" w:eastAsia="仿宋_GB2312" w:hAnsi="Calibri" w:cs="Calibri" w:hint="eastAsia"/>
          <w:sz w:val="28"/>
          <w:szCs w:val="28"/>
        </w:rPr>
        <w:t>3-3</w:t>
      </w:r>
      <w:r>
        <w:rPr>
          <w:rFonts w:ascii="Calibri" w:eastAsia="仿宋_GB2312" w:hAnsi="Calibri" w:cs="Calibri" w:hint="eastAsia"/>
          <w:sz w:val="28"/>
          <w:szCs w:val="28"/>
        </w:rPr>
        <w:t>）：</w:t>
      </w:r>
    </w:p>
    <w:p w:rsidR="00B50050" w:rsidRDefault="00000000">
      <w:pPr>
        <w:spacing w:line="360" w:lineRule="auto"/>
        <w:jc w:val="center"/>
      </w:pPr>
      <w:r>
        <w:rPr>
          <w:noProof/>
        </w:rPr>
        <w:lastRenderedPageBreak/>
        <w:drawing>
          <wp:inline distT="0" distB="0" distL="0" distR="0">
            <wp:extent cx="5274310" cy="2554605"/>
            <wp:effectExtent l="0" t="0" r="2540" b="0"/>
            <wp:docPr id="50" name="图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50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5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  <w:jc w:val="center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图（</w:t>
      </w:r>
      <w:r>
        <w:rPr>
          <w:rFonts w:ascii="Calibri" w:eastAsia="仿宋_GB2312" w:hAnsi="Calibri" w:cs="Calibri" w:hint="eastAsia"/>
          <w:sz w:val="28"/>
          <w:szCs w:val="28"/>
        </w:rPr>
        <w:t>3-3</w:t>
      </w:r>
      <w:r>
        <w:rPr>
          <w:rFonts w:ascii="Calibri" w:eastAsia="仿宋_GB2312" w:hAnsi="Calibri" w:cs="Calibri" w:hint="eastAsia"/>
          <w:sz w:val="28"/>
          <w:szCs w:val="28"/>
        </w:rPr>
        <w:t>）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注册供应商在发起页面点击右上方“提交集团审核”按钮即可发起入围申请，期间注册供应商可查看审批进度，也可收回后重新发起，如图（</w:t>
      </w:r>
      <w:r>
        <w:rPr>
          <w:rFonts w:ascii="Calibri" w:eastAsia="仿宋_GB2312" w:hAnsi="Calibri" w:cs="Calibri" w:hint="eastAsia"/>
          <w:sz w:val="28"/>
          <w:szCs w:val="28"/>
        </w:rPr>
        <w:t>3-4</w:t>
      </w:r>
      <w:r>
        <w:rPr>
          <w:rFonts w:ascii="Calibri" w:eastAsia="仿宋_GB2312" w:hAnsi="Calibri" w:cs="Calibri" w:hint="eastAsia"/>
          <w:sz w:val="28"/>
          <w:szCs w:val="28"/>
        </w:rPr>
        <w:t>）：</w:t>
      </w:r>
    </w:p>
    <w:p w:rsidR="00B50050" w:rsidRDefault="00000000">
      <w:pPr>
        <w:spacing w:line="360" w:lineRule="auto"/>
        <w:rPr>
          <w:rFonts w:ascii="Calibri" w:eastAsia="仿宋_GB2312" w:hAnsi="Calibri" w:cs="Calibri"/>
          <w:sz w:val="28"/>
          <w:szCs w:val="28"/>
        </w:rPr>
      </w:pPr>
      <w:r>
        <w:rPr>
          <w:noProof/>
        </w:rPr>
        <w:drawing>
          <wp:inline distT="0" distB="0" distL="0" distR="0">
            <wp:extent cx="5274310" cy="2538095"/>
            <wp:effectExtent l="0" t="0" r="2540" b="0"/>
            <wp:docPr id="51" name="图片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51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38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  <w:jc w:val="center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图（</w:t>
      </w:r>
      <w:r>
        <w:rPr>
          <w:rFonts w:ascii="Calibri" w:eastAsia="仿宋_GB2312" w:hAnsi="Calibri" w:cs="Calibri" w:hint="eastAsia"/>
          <w:sz w:val="28"/>
          <w:szCs w:val="28"/>
        </w:rPr>
        <w:t>3-4</w:t>
      </w:r>
      <w:r>
        <w:rPr>
          <w:rFonts w:ascii="Calibri" w:eastAsia="仿宋_GB2312" w:hAnsi="Calibri" w:cs="Calibri" w:hint="eastAsia"/>
          <w:sz w:val="28"/>
          <w:szCs w:val="28"/>
        </w:rPr>
        <w:t>）</w:t>
      </w:r>
    </w:p>
    <w:p w:rsidR="00B50050" w:rsidRDefault="00000000">
      <w:pPr>
        <w:pStyle w:val="1"/>
        <w:spacing w:line="360" w:lineRule="auto"/>
        <w:rPr>
          <w:rFonts w:ascii="仿宋" w:eastAsia="宋体" w:hAnsi="仿宋" w:cs="Times New Roman"/>
        </w:rPr>
      </w:pPr>
      <w:bookmarkStart w:id="3" w:name="_Toc21512"/>
      <w:r>
        <w:rPr>
          <w:rFonts w:ascii="仿宋" w:eastAsia="宋体" w:hAnsi="仿宋" w:cs="Times New Roman" w:hint="eastAsia"/>
        </w:rPr>
        <w:t>四、</w:t>
      </w:r>
      <w:r>
        <w:rPr>
          <w:rFonts w:ascii="仿宋" w:eastAsia="宋体" w:hAnsi="仿宋" w:cs="Times New Roman" w:hint="eastAsia"/>
        </w:rPr>
        <w:t>CA</w:t>
      </w:r>
      <w:r>
        <w:rPr>
          <w:rFonts w:ascii="仿宋" w:eastAsia="宋体" w:hAnsi="仿宋" w:cs="Times New Roman" w:hint="eastAsia"/>
        </w:rPr>
        <w:t>绑定</w:t>
      </w:r>
      <w:bookmarkEnd w:id="3"/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入围申请通过后需申请办理移动</w:t>
      </w:r>
      <w:r>
        <w:rPr>
          <w:rFonts w:ascii="Calibri" w:eastAsia="仿宋_GB2312" w:hAnsi="Calibri" w:cs="Calibri" w:hint="eastAsia"/>
          <w:sz w:val="28"/>
          <w:szCs w:val="28"/>
        </w:rPr>
        <w:t>CA</w:t>
      </w:r>
      <w:r>
        <w:rPr>
          <w:rFonts w:ascii="Calibri" w:eastAsia="仿宋_GB2312" w:hAnsi="Calibri" w:cs="Calibri" w:hint="eastAsia"/>
          <w:sz w:val="28"/>
          <w:szCs w:val="28"/>
        </w:rPr>
        <w:t>，即可参与青海能源集团项目，</w:t>
      </w:r>
      <w:r>
        <w:rPr>
          <w:rFonts w:ascii="Calibri" w:eastAsia="仿宋_GB2312" w:hAnsi="Calibri" w:cs="Calibri" w:hint="eastAsia"/>
          <w:sz w:val="28"/>
          <w:szCs w:val="28"/>
        </w:rPr>
        <w:t>CA</w:t>
      </w:r>
      <w:r>
        <w:rPr>
          <w:rFonts w:ascii="Calibri" w:eastAsia="仿宋_GB2312" w:hAnsi="Calibri" w:cs="Calibri" w:hint="eastAsia"/>
          <w:sz w:val="28"/>
          <w:szCs w:val="28"/>
        </w:rPr>
        <w:t>办理流程详见门户网站【帮助中心】</w:t>
      </w:r>
      <w:r>
        <w:rPr>
          <w:rFonts w:ascii="Calibri" w:eastAsia="仿宋_GB2312" w:hAnsi="Calibri" w:cs="Calibri" w:hint="eastAsia"/>
          <w:sz w:val="28"/>
          <w:szCs w:val="28"/>
        </w:rPr>
        <w:t>-</w:t>
      </w:r>
      <w:r>
        <w:rPr>
          <w:rFonts w:ascii="Calibri" w:eastAsia="仿宋_GB2312" w:hAnsi="Calibri" w:cs="Calibri" w:hint="eastAsia"/>
          <w:sz w:val="28"/>
          <w:szCs w:val="28"/>
        </w:rPr>
        <w:t>【</w:t>
      </w:r>
      <w:r>
        <w:rPr>
          <w:rFonts w:ascii="Calibri" w:eastAsia="仿宋_GB2312" w:hAnsi="Calibri" w:cs="Calibri" w:hint="eastAsia"/>
          <w:sz w:val="28"/>
          <w:szCs w:val="28"/>
        </w:rPr>
        <w:t>CA</w:t>
      </w:r>
      <w:r>
        <w:rPr>
          <w:rFonts w:ascii="Calibri" w:eastAsia="仿宋_GB2312" w:hAnsi="Calibri" w:cs="Calibri" w:hint="eastAsia"/>
          <w:sz w:val="28"/>
          <w:szCs w:val="28"/>
        </w:rPr>
        <w:t>办理】</w:t>
      </w:r>
      <w:r>
        <w:rPr>
          <w:rFonts w:ascii="Calibri" w:eastAsia="仿宋_GB2312" w:hAnsi="Calibri" w:cs="Calibri" w:hint="eastAsia"/>
          <w:sz w:val="28"/>
          <w:szCs w:val="28"/>
        </w:rPr>
        <w:t>-CA</w:t>
      </w:r>
      <w:r>
        <w:rPr>
          <w:rFonts w:ascii="Calibri" w:eastAsia="仿宋_GB2312" w:hAnsi="Calibri" w:cs="Calibri" w:hint="eastAsia"/>
          <w:sz w:val="28"/>
          <w:szCs w:val="28"/>
        </w:rPr>
        <w:t>数字证书办理指南。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网上开标项目，供应商在递交投标文件之前需要先绑定</w:t>
      </w:r>
      <w:r>
        <w:rPr>
          <w:rFonts w:ascii="Calibri" w:eastAsia="仿宋_GB2312" w:hAnsi="Calibri" w:cs="Calibri" w:hint="eastAsia"/>
          <w:sz w:val="28"/>
          <w:szCs w:val="28"/>
        </w:rPr>
        <w:t>CA</w:t>
      </w:r>
      <w:r>
        <w:rPr>
          <w:rFonts w:ascii="Calibri" w:eastAsia="仿宋_GB2312" w:hAnsi="Calibri" w:cs="Calibri" w:hint="eastAsia"/>
          <w:sz w:val="28"/>
          <w:szCs w:val="28"/>
        </w:rPr>
        <w:t>，已入围的供应商办理完移动</w:t>
      </w:r>
      <w:r>
        <w:rPr>
          <w:rFonts w:ascii="Calibri" w:eastAsia="仿宋_GB2312" w:hAnsi="Calibri" w:cs="Calibri" w:hint="eastAsia"/>
          <w:sz w:val="28"/>
          <w:szCs w:val="28"/>
        </w:rPr>
        <w:t>CA</w:t>
      </w:r>
      <w:r>
        <w:rPr>
          <w:rFonts w:ascii="Calibri" w:eastAsia="仿宋_GB2312" w:hAnsi="Calibri" w:cs="Calibri" w:hint="eastAsia"/>
          <w:sz w:val="28"/>
          <w:szCs w:val="28"/>
        </w:rPr>
        <w:t>后，点击【系统管理】</w:t>
      </w:r>
      <w:r>
        <w:rPr>
          <w:rFonts w:ascii="Calibri" w:eastAsia="仿宋_GB2312" w:hAnsi="Calibri" w:cs="Calibri" w:hint="eastAsia"/>
          <w:sz w:val="28"/>
          <w:szCs w:val="28"/>
        </w:rPr>
        <w:t>-</w:t>
      </w:r>
      <w:r>
        <w:rPr>
          <w:rFonts w:ascii="Calibri" w:eastAsia="仿宋_GB2312" w:hAnsi="Calibri" w:cs="Calibri" w:hint="eastAsia"/>
          <w:sz w:val="28"/>
          <w:szCs w:val="28"/>
        </w:rPr>
        <w:t>【证书管理】</w:t>
      </w:r>
      <w:r>
        <w:rPr>
          <w:rFonts w:ascii="Calibri" w:eastAsia="仿宋_GB2312" w:hAnsi="Calibri" w:cs="Calibri" w:hint="eastAsia"/>
          <w:sz w:val="28"/>
          <w:szCs w:val="28"/>
        </w:rPr>
        <w:t>-</w:t>
      </w:r>
      <w:r>
        <w:rPr>
          <w:rFonts w:ascii="Calibri" w:eastAsia="仿宋_GB2312" w:hAnsi="Calibri" w:cs="Calibri" w:hint="eastAsia"/>
          <w:sz w:val="28"/>
          <w:szCs w:val="28"/>
        </w:rPr>
        <w:t>【</w:t>
      </w:r>
      <w:r>
        <w:rPr>
          <w:rFonts w:ascii="Calibri" w:eastAsia="仿宋_GB2312" w:hAnsi="Calibri" w:cs="Calibri" w:hint="eastAsia"/>
          <w:sz w:val="28"/>
          <w:szCs w:val="28"/>
        </w:rPr>
        <w:t>CA</w:t>
      </w:r>
      <w:r>
        <w:rPr>
          <w:rFonts w:ascii="Calibri" w:eastAsia="仿宋_GB2312" w:hAnsi="Calibri" w:cs="Calibri" w:hint="eastAsia"/>
          <w:sz w:val="28"/>
          <w:szCs w:val="28"/>
        </w:rPr>
        <w:t>绑定】，进入如下</w:t>
      </w:r>
      <w:r>
        <w:rPr>
          <w:rFonts w:ascii="Calibri" w:eastAsia="仿宋_GB2312" w:hAnsi="Calibri" w:cs="Calibri" w:hint="eastAsia"/>
          <w:sz w:val="28"/>
          <w:szCs w:val="28"/>
        </w:rPr>
        <w:lastRenderedPageBreak/>
        <w:t>（图</w:t>
      </w:r>
      <w:r>
        <w:rPr>
          <w:rFonts w:ascii="Calibri" w:eastAsia="仿宋_GB2312" w:hAnsi="Calibri" w:cs="Calibri" w:hint="eastAsia"/>
          <w:sz w:val="28"/>
          <w:szCs w:val="28"/>
        </w:rPr>
        <w:t>4-1</w:t>
      </w:r>
      <w:r>
        <w:rPr>
          <w:rFonts w:ascii="Calibri" w:eastAsia="仿宋_GB2312" w:hAnsi="Calibri" w:cs="Calibri" w:hint="eastAsia"/>
          <w:sz w:val="28"/>
          <w:szCs w:val="28"/>
        </w:rPr>
        <w:t>）页面：</w:t>
      </w:r>
    </w:p>
    <w:p w:rsidR="00B50050" w:rsidRDefault="00000000">
      <w:pPr>
        <w:spacing w:line="360" w:lineRule="auto"/>
      </w:pPr>
      <w:r>
        <w:rPr>
          <w:noProof/>
        </w:rPr>
        <w:drawing>
          <wp:inline distT="0" distB="0" distL="0" distR="0">
            <wp:extent cx="5274310" cy="2562860"/>
            <wp:effectExtent l="0" t="0" r="2540" b="8890"/>
            <wp:docPr id="70" name="图片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图片 70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62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  <w:jc w:val="center"/>
        <w:rPr>
          <w:sz w:val="21"/>
          <w:szCs w:val="21"/>
        </w:rPr>
      </w:pPr>
      <w:r>
        <w:rPr>
          <w:rFonts w:ascii="仿宋" w:eastAsia="仿宋" w:hAnsi="仿宋" w:cs="仿宋" w:hint="eastAsia"/>
          <w:b/>
          <w:bCs/>
          <w:sz w:val="21"/>
          <w:szCs w:val="21"/>
        </w:rPr>
        <w:t>（图4-1）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b/>
          <w:sz w:val="28"/>
          <w:szCs w:val="28"/>
        </w:rPr>
      </w:pPr>
      <w:r>
        <w:rPr>
          <w:rFonts w:ascii="Calibri" w:eastAsia="仿宋_GB2312" w:hAnsi="Calibri" w:cs="Calibri" w:hint="eastAsia"/>
          <w:b/>
          <w:sz w:val="28"/>
          <w:szCs w:val="28"/>
        </w:rPr>
        <w:t>操作说明：</w:t>
      </w:r>
    </w:p>
    <w:p w:rsidR="00B50050" w:rsidRDefault="00000000">
      <w:pPr>
        <w:spacing w:line="360" w:lineRule="auto"/>
        <w:ind w:firstLine="420"/>
        <w:rPr>
          <w:b/>
        </w:rPr>
      </w:pPr>
      <w:r>
        <w:rPr>
          <w:rFonts w:ascii="Calibri" w:eastAsia="仿宋_GB2312" w:hAnsi="Calibri" w:cs="Calibri" w:hint="eastAsia"/>
          <w:sz w:val="28"/>
          <w:szCs w:val="28"/>
        </w:rPr>
        <w:t>A</w:t>
      </w:r>
      <w:r>
        <w:rPr>
          <w:rFonts w:ascii="Calibri" w:eastAsia="仿宋_GB2312" w:hAnsi="Calibri" w:cs="Calibri" w:hint="eastAsia"/>
          <w:sz w:val="28"/>
          <w:szCs w:val="28"/>
        </w:rPr>
        <w:t>：点击【</w:t>
      </w:r>
      <w:r>
        <w:rPr>
          <w:rFonts w:ascii="Calibri" w:eastAsia="仿宋_GB2312" w:hAnsi="Calibri" w:cs="Calibri" w:hint="eastAsia"/>
          <w:sz w:val="28"/>
          <w:szCs w:val="28"/>
        </w:rPr>
        <w:t>CA</w:t>
      </w:r>
      <w:r>
        <w:rPr>
          <w:rFonts w:ascii="Calibri" w:eastAsia="仿宋_GB2312" w:hAnsi="Calibri" w:cs="Calibri" w:hint="eastAsia"/>
          <w:sz w:val="28"/>
          <w:szCs w:val="28"/>
        </w:rPr>
        <w:t>绑定】，弹出如下（图</w:t>
      </w:r>
      <w:r>
        <w:rPr>
          <w:rFonts w:ascii="Calibri" w:eastAsia="仿宋_GB2312" w:hAnsi="Calibri" w:cs="Calibri" w:hint="eastAsia"/>
          <w:sz w:val="28"/>
          <w:szCs w:val="28"/>
        </w:rPr>
        <w:t>4-2</w:t>
      </w:r>
      <w:r>
        <w:rPr>
          <w:rFonts w:ascii="Calibri" w:eastAsia="仿宋_GB2312" w:hAnsi="Calibri" w:cs="Calibri" w:hint="eastAsia"/>
          <w:sz w:val="28"/>
          <w:szCs w:val="28"/>
        </w:rPr>
        <w:t>）弹框：</w:t>
      </w:r>
      <w:r>
        <w:rPr>
          <w:rFonts w:ascii="Calibri" w:eastAsia="仿宋_GB2312" w:hAnsi="Calibri" w:cs="Calibri" w:hint="eastAsia"/>
          <w:sz w:val="28"/>
          <w:szCs w:val="28"/>
        </w:rPr>
        <w:br/>
      </w:r>
      <w:r>
        <w:rPr>
          <w:noProof/>
        </w:rPr>
        <w:drawing>
          <wp:inline distT="0" distB="0" distL="0" distR="0">
            <wp:extent cx="5274310" cy="1804670"/>
            <wp:effectExtent l="0" t="0" r="2540" b="5080"/>
            <wp:docPr id="71" name="图片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图片 71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04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  <w:jc w:val="center"/>
        <w:rPr>
          <w:sz w:val="21"/>
          <w:szCs w:val="21"/>
        </w:rPr>
      </w:pPr>
      <w:r>
        <w:rPr>
          <w:rFonts w:ascii="仿宋" w:eastAsia="仿宋" w:hAnsi="仿宋" w:cs="仿宋" w:hint="eastAsia"/>
          <w:b/>
          <w:bCs/>
          <w:sz w:val="21"/>
          <w:szCs w:val="21"/>
        </w:rPr>
        <w:t>（图4-2）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b/>
          <w:sz w:val="28"/>
          <w:szCs w:val="28"/>
        </w:rPr>
      </w:pPr>
      <w:r>
        <w:rPr>
          <w:rFonts w:ascii="Calibri" w:eastAsia="仿宋_GB2312" w:hAnsi="Calibri" w:cs="Calibri" w:hint="eastAsia"/>
          <w:b/>
          <w:sz w:val="28"/>
          <w:szCs w:val="28"/>
        </w:rPr>
        <w:t>操作说明：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点击弹出下拉框，从下拉框中选择上海移动扫码，选择后进入扫码页面，如下（图</w:t>
      </w:r>
      <w:r>
        <w:rPr>
          <w:rFonts w:ascii="Calibri" w:eastAsia="仿宋_GB2312" w:hAnsi="Calibri" w:cs="Calibri" w:hint="eastAsia"/>
          <w:sz w:val="28"/>
          <w:szCs w:val="28"/>
        </w:rPr>
        <w:t>4-3</w:t>
      </w:r>
      <w:r>
        <w:rPr>
          <w:rFonts w:ascii="Calibri" w:eastAsia="仿宋_GB2312" w:hAnsi="Calibri" w:cs="Calibri" w:hint="eastAsia"/>
          <w:sz w:val="28"/>
          <w:szCs w:val="28"/>
        </w:rPr>
        <w:t>）弹框：</w:t>
      </w:r>
    </w:p>
    <w:p w:rsidR="00B50050" w:rsidRDefault="00000000">
      <w:pPr>
        <w:spacing w:line="360" w:lineRule="auto"/>
        <w:rPr>
          <w:rFonts w:ascii="仿宋" w:eastAsia="仿宋" w:hAnsi="仿宋"/>
          <w:sz w:val="21"/>
          <w:szCs w:val="21"/>
        </w:rPr>
      </w:pPr>
      <w:r>
        <w:rPr>
          <w:noProof/>
        </w:rPr>
        <w:lastRenderedPageBreak/>
        <w:drawing>
          <wp:inline distT="0" distB="0" distL="0" distR="0">
            <wp:extent cx="5274310" cy="2205355"/>
            <wp:effectExtent l="0" t="0" r="2540" b="444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05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  <w:ind w:firstLineChars="200" w:firstLine="422"/>
        <w:jc w:val="center"/>
        <w:rPr>
          <w:rFonts w:ascii="仿宋" w:eastAsia="仿宋" w:hAnsi="仿宋" w:cs="仿宋"/>
          <w:b/>
          <w:sz w:val="21"/>
          <w:szCs w:val="21"/>
        </w:rPr>
      </w:pPr>
      <w:r>
        <w:rPr>
          <w:rFonts w:ascii="仿宋" w:eastAsia="仿宋" w:hAnsi="仿宋" w:cs="仿宋" w:hint="eastAsia"/>
          <w:b/>
          <w:sz w:val="21"/>
          <w:szCs w:val="21"/>
        </w:rPr>
        <w:t>（图4-3）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b/>
          <w:sz w:val="28"/>
          <w:szCs w:val="28"/>
        </w:rPr>
      </w:pPr>
      <w:r>
        <w:rPr>
          <w:rFonts w:ascii="Calibri" w:eastAsia="仿宋_GB2312" w:hAnsi="Calibri" w:cs="Calibri" w:hint="eastAsia"/>
          <w:b/>
          <w:sz w:val="28"/>
          <w:szCs w:val="28"/>
        </w:rPr>
        <w:t>操作说明：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通过办理的移动端</w:t>
      </w:r>
      <w:r>
        <w:rPr>
          <w:rFonts w:ascii="Calibri" w:eastAsia="仿宋_GB2312" w:hAnsi="Calibri" w:cs="Calibri" w:hint="eastAsia"/>
          <w:sz w:val="28"/>
          <w:szCs w:val="28"/>
        </w:rPr>
        <w:t>CA</w:t>
      </w:r>
      <w:r>
        <w:rPr>
          <w:rFonts w:ascii="Calibri" w:eastAsia="仿宋_GB2312" w:hAnsi="Calibri" w:cs="Calibri" w:hint="eastAsia"/>
          <w:sz w:val="28"/>
          <w:szCs w:val="28"/>
        </w:rPr>
        <w:t>扫码进行绑定，扫描完成后如下（图</w:t>
      </w:r>
      <w:r>
        <w:rPr>
          <w:rFonts w:ascii="Calibri" w:eastAsia="仿宋_GB2312" w:hAnsi="Calibri" w:cs="Calibri" w:hint="eastAsia"/>
          <w:sz w:val="28"/>
          <w:szCs w:val="28"/>
        </w:rPr>
        <w:t>4-4</w:t>
      </w:r>
      <w:r>
        <w:rPr>
          <w:rFonts w:ascii="Calibri" w:eastAsia="仿宋_GB2312" w:hAnsi="Calibri" w:cs="Calibri" w:hint="eastAsia"/>
          <w:sz w:val="28"/>
          <w:szCs w:val="28"/>
        </w:rPr>
        <w:t>）弹框：</w:t>
      </w:r>
    </w:p>
    <w:p w:rsidR="00B50050" w:rsidRDefault="00000000">
      <w:pPr>
        <w:spacing w:line="360" w:lineRule="auto"/>
      </w:pPr>
      <w:r>
        <w:rPr>
          <w:noProof/>
        </w:rPr>
        <w:drawing>
          <wp:inline distT="0" distB="0" distL="0" distR="0">
            <wp:extent cx="5274310" cy="2315845"/>
            <wp:effectExtent l="0" t="0" r="2540" b="825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15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  <w:ind w:firstLineChars="200" w:firstLine="422"/>
        <w:jc w:val="center"/>
        <w:rPr>
          <w:b/>
          <w:sz w:val="21"/>
          <w:szCs w:val="21"/>
        </w:rPr>
      </w:pPr>
      <w:r>
        <w:rPr>
          <w:rFonts w:ascii="仿宋" w:eastAsia="仿宋" w:hAnsi="仿宋" w:cs="仿宋" w:hint="eastAsia"/>
          <w:b/>
          <w:sz w:val="21"/>
          <w:szCs w:val="21"/>
        </w:rPr>
        <w:t>（图4-4）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b/>
          <w:sz w:val="28"/>
          <w:szCs w:val="28"/>
        </w:rPr>
      </w:pPr>
      <w:r>
        <w:rPr>
          <w:rFonts w:ascii="Calibri" w:eastAsia="仿宋_GB2312" w:hAnsi="Calibri" w:cs="Calibri" w:hint="eastAsia"/>
          <w:b/>
          <w:sz w:val="28"/>
          <w:szCs w:val="28"/>
        </w:rPr>
        <w:t>操作说明：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A</w:t>
      </w:r>
      <w:r>
        <w:rPr>
          <w:rFonts w:ascii="Calibri" w:eastAsia="仿宋_GB2312" w:hAnsi="Calibri" w:cs="Calibri" w:hint="eastAsia"/>
          <w:sz w:val="28"/>
          <w:szCs w:val="28"/>
        </w:rPr>
        <w:t>：显示此</w:t>
      </w:r>
      <w:r>
        <w:rPr>
          <w:rFonts w:ascii="Calibri" w:eastAsia="仿宋_GB2312" w:hAnsi="Calibri" w:cs="Calibri" w:hint="eastAsia"/>
          <w:sz w:val="28"/>
          <w:szCs w:val="28"/>
        </w:rPr>
        <w:t>CA</w:t>
      </w:r>
      <w:r>
        <w:rPr>
          <w:rFonts w:ascii="Calibri" w:eastAsia="仿宋_GB2312" w:hAnsi="Calibri" w:cs="Calibri" w:hint="eastAsia"/>
          <w:sz w:val="28"/>
          <w:szCs w:val="28"/>
        </w:rPr>
        <w:t>相关信息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B</w:t>
      </w:r>
      <w:r>
        <w:rPr>
          <w:rFonts w:ascii="Calibri" w:eastAsia="仿宋_GB2312" w:hAnsi="Calibri" w:cs="Calibri" w:hint="eastAsia"/>
          <w:sz w:val="28"/>
          <w:szCs w:val="28"/>
        </w:rPr>
        <w:t>：点击【绑定】，下面的列表中显示</w:t>
      </w:r>
      <w:r>
        <w:rPr>
          <w:rFonts w:ascii="Calibri" w:eastAsia="仿宋_GB2312" w:hAnsi="Calibri" w:cs="Calibri" w:hint="eastAsia"/>
          <w:sz w:val="28"/>
          <w:szCs w:val="28"/>
        </w:rPr>
        <w:t>CA</w:t>
      </w:r>
      <w:r>
        <w:rPr>
          <w:rFonts w:ascii="Calibri" w:eastAsia="仿宋_GB2312" w:hAnsi="Calibri" w:cs="Calibri" w:hint="eastAsia"/>
          <w:sz w:val="28"/>
          <w:szCs w:val="28"/>
        </w:rPr>
        <w:t>证书详细信息，如（图</w:t>
      </w:r>
      <w:r>
        <w:rPr>
          <w:rFonts w:ascii="Calibri" w:eastAsia="仿宋_GB2312" w:hAnsi="Calibri" w:cs="Calibri" w:hint="eastAsia"/>
          <w:sz w:val="28"/>
          <w:szCs w:val="28"/>
        </w:rPr>
        <w:t>4-5</w:t>
      </w:r>
      <w:r>
        <w:rPr>
          <w:rFonts w:ascii="Calibri" w:eastAsia="仿宋_GB2312" w:hAnsi="Calibri" w:cs="Calibri" w:hint="eastAsia"/>
          <w:sz w:val="28"/>
          <w:szCs w:val="28"/>
        </w:rPr>
        <w:t>），该</w:t>
      </w:r>
      <w:r>
        <w:rPr>
          <w:rFonts w:ascii="Calibri" w:eastAsia="仿宋_GB2312" w:hAnsi="Calibri" w:cs="Calibri" w:hint="eastAsia"/>
          <w:sz w:val="28"/>
          <w:szCs w:val="28"/>
        </w:rPr>
        <w:t>CA</w:t>
      </w:r>
      <w:r>
        <w:rPr>
          <w:rFonts w:ascii="Calibri" w:eastAsia="仿宋_GB2312" w:hAnsi="Calibri" w:cs="Calibri" w:hint="eastAsia"/>
          <w:sz w:val="28"/>
          <w:szCs w:val="28"/>
        </w:rPr>
        <w:t>与该供应商唯一对应，</w:t>
      </w:r>
      <w:r>
        <w:rPr>
          <w:rFonts w:ascii="Calibri" w:eastAsia="仿宋_GB2312" w:hAnsi="Calibri" w:cs="Calibri" w:hint="eastAsia"/>
          <w:sz w:val="28"/>
          <w:szCs w:val="28"/>
        </w:rPr>
        <w:t>CA</w:t>
      </w:r>
      <w:r>
        <w:rPr>
          <w:rFonts w:ascii="Calibri" w:eastAsia="仿宋_GB2312" w:hAnsi="Calibri" w:cs="Calibri" w:hint="eastAsia"/>
          <w:sz w:val="28"/>
          <w:szCs w:val="28"/>
        </w:rPr>
        <w:t>即代表了供应商的身份</w:t>
      </w:r>
    </w:p>
    <w:p w:rsidR="00B50050" w:rsidRDefault="00000000">
      <w:pPr>
        <w:spacing w:line="360" w:lineRule="auto"/>
      </w:pPr>
      <w:r>
        <w:rPr>
          <w:noProof/>
        </w:rPr>
        <w:drawing>
          <wp:inline distT="0" distB="0" distL="0" distR="0">
            <wp:extent cx="5274310" cy="698500"/>
            <wp:effectExtent l="0" t="0" r="2540" b="635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9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  <w:jc w:val="center"/>
        <w:rPr>
          <w:sz w:val="21"/>
          <w:szCs w:val="21"/>
        </w:rPr>
      </w:pPr>
      <w:r>
        <w:rPr>
          <w:rFonts w:ascii="仿宋" w:eastAsia="仿宋" w:hAnsi="仿宋" w:cs="仿宋" w:hint="eastAsia"/>
          <w:b/>
          <w:sz w:val="21"/>
          <w:szCs w:val="21"/>
        </w:rPr>
        <w:t>（图4-5）</w:t>
      </w:r>
    </w:p>
    <w:p w:rsidR="00B50050" w:rsidRDefault="00000000">
      <w:pPr>
        <w:pStyle w:val="1"/>
        <w:spacing w:line="360" w:lineRule="auto"/>
        <w:rPr>
          <w:rFonts w:ascii="仿宋" w:eastAsia="宋体" w:hAnsi="仿宋" w:cs="Times New Roman"/>
        </w:rPr>
      </w:pPr>
      <w:bookmarkStart w:id="4" w:name="_Toc1565"/>
      <w:r>
        <w:rPr>
          <w:rFonts w:ascii="仿宋" w:eastAsia="宋体" w:hAnsi="仿宋" w:cs="Times New Roman" w:hint="eastAsia"/>
        </w:rPr>
        <w:lastRenderedPageBreak/>
        <w:t>五、标前</w:t>
      </w:r>
      <w:r>
        <w:rPr>
          <w:rFonts w:ascii="仿宋" w:eastAsia="宋体" w:hAnsi="仿宋" w:cs="Times New Roman" w:hint="eastAsia"/>
        </w:rPr>
        <w:t>/</w:t>
      </w:r>
      <w:r>
        <w:rPr>
          <w:rFonts w:ascii="仿宋" w:eastAsia="宋体" w:hAnsi="仿宋" w:cs="Times New Roman" w:hint="eastAsia"/>
        </w:rPr>
        <w:t>采前询价项目参与</w:t>
      </w:r>
      <w:bookmarkEnd w:id="4"/>
    </w:p>
    <w:p w:rsidR="00B50050" w:rsidRDefault="00000000">
      <w:pPr>
        <w:pStyle w:val="2"/>
        <w:spacing w:before="20" w:after="20" w:line="360" w:lineRule="auto"/>
        <w:ind w:left="460" w:hanging="460"/>
        <w:rPr>
          <w:rFonts w:ascii="仿宋" w:eastAsia="宋体" w:hAnsi="仿宋" w:cs="Times New Roman"/>
          <w:bCs/>
          <w:szCs w:val="32"/>
        </w:rPr>
      </w:pPr>
      <w:bookmarkStart w:id="5" w:name="_Toc3207"/>
      <w:r>
        <w:rPr>
          <w:rFonts w:ascii="仿宋" w:eastAsia="宋体" w:hAnsi="仿宋" w:cs="Times New Roman"/>
          <w:bCs/>
          <w:szCs w:val="32"/>
        </w:rPr>
        <w:t>5.1</w:t>
      </w:r>
      <w:r>
        <w:rPr>
          <w:rFonts w:ascii="仿宋" w:eastAsia="宋体" w:hAnsi="仿宋" w:cs="Times New Roman" w:hint="eastAsia"/>
          <w:bCs/>
          <w:szCs w:val="32"/>
        </w:rPr>
        <w:t>标前</w:t>
      </w:r>
      <w:r>
        <w:rPr>
          <w:rFonts w:ascii="仿宋" w:eastAsia="宋体" w:hAnsi="仿宋" w:cs="Times New Roman" w:hint="eastAsia"/>
          <w:bCs/>
          <w:szCs w:val="32"/>
        </w:rPr>
        <w:t>/</w:t>
      </w:r>
      <w:r>
        <w:rPr>
          <w:rFonts w:ascii="仿宋" w:eastAsia="宋体" w:hAnsi="仿宋" w:cs="Times New Roman" w:hint="eastAsia"/>
          <w:bCs/>
          <w:szCs w:val="32"/>
        </w:rPr>
        <w:t>采前询价项目参与</w:t>
      </w:r>
      <w:bookmarkEnd w:id="5"/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供应商在【项目实施】</w:t>
      </w:r>
      <w:r>
        <w:rPr>
          <w:rFonts w:ascii="Calibri" w:eastAsia="仿宋_GB2312" w:hAnsi="Calibri" w:cs="Calibri" w:hint="eastAsia"/>
          <w:sz w:val="28"/>
          <w:szCs w:val="28"/>
        </w:rPr>
        <w:t>-</w:t>
      </w:r>
      <w:r>
        <w:rPr>
          <w:rFonts w:ascii="Calibri" w:eastAsia="仿宋_GB2312" w:hAnsi="Calibri" w:cs="Calibri" w:hint="eastAsia"/>
          <w:sz w:val="28"/>
          <w:szCs w:val="28"/>
        </w:rPr>
        <w:t>【我的项目】</w:t>
      </w:r>
      <w:r>
        <w:rPr>
          <w:rFonts w:ascii="Calibri" w:eastAsia="仿宋_GB2312" w:hAnsi="Calibri" w:cs="Calibri" w:hint="eastAsia"/>
          <w:sz w:val="28"/>
          <w:szCs w:val="28"/>
        </w:rPr>
        <w:t>-</w:t>
      </w:r>
      <w:r>
        <w:rPr>
          <w:rFonts w:ascii="Calibri" w:eastAsia="仿宋_GB2312" w:hAnsi="Calibri" w:cs="Calibri" w:hint="eastAsia"/>
          <w:sz w:val="28"/>
          <w:szCs w:val="28"/>
        </w:rPr>
        <w:t>【标前</w:t>
      </w:r>
      <w:r>
        <w:rPr>
          <w:rFonts w:ascii="Calibri" w:eastAsia="仿宋_GB2312" w:hAnsi="Calibri" w:cs="Calibri" w:hint="eastAsia"/>
          <w:sz w:val="28"/>
          <w:szCs w:val="28"/>
        </w:rPr>
        <w:t>/</w:t>
      </w:r>
      <w:r>
        <w:rPr>
          <w:rFonts w:ascii="Calibri" w:eastAsia="仿宋_GB2312" w:hAnsi="Calibri" w:cs="Calibri" w:hint="eastAsia"/>
          <w:sz w:val="28"/>
          <w:szCs w:val="28"/>
        </w:rPr>
        <w:t>采前询价项目参与】</w:t>
      </w:r>
      <w:r>
        <w:rPr>
          <w:rFonts w:ascii="Calibri" w:eastAsia="仿宋_GB2312" w:hAnsi="Calibri" w:cs="Calibri" w:hint="eastAsia"/>
          <w:sz w:val="28"/>
          <w:szCs w:val="28"/>
        </w:rPr>
        <w:t>-</w:t>
      </w:r>
      <w:r>
        <w:rPr>
          <w:rFonts w:ascii="Calibri" w:eastAsia="仿宋_GB2312" w:hAnsi="Calibri" w:cs="Calibri" w:hint="eastAsia"/>
          <w:sz w:val="28"/>
          <w:szCs w:val="28"/>
        </w:rPr>
        <w:t>我要参与页面可查看所有项目信息，如下（图</w:t>
      </w:r>
      <w:r>
        <w:rPr>
          <w:rFonts w:ascii="Calibri" w:eastAsia="仿宋_GB2312" w:hAnsi="Calibri" w:cs="Calibri" w:hint="eastAsia"/>
          <w:sz w:val="28"/>
          <w:szCs w:val="28"/>
        </w:rPr>
        <w:t>5-1</w:t>
      </w:r>
      <w:r>
        <w:rPr>
          <w:rFonts w:ascii="Calibri" w:eastAsia="仿宋_GB2312" w:hAnsi="Calibri" w:cs="Calibri" w:hint="eastAsia"/>
          <w:sz w:val="28"/>
          <w:szCs w:val="28"/>
        </w:rPr>
        <w:t>）页面：</w:t>
      </w:r>
    </w:p>
    <w:p w:rsidR="00B50050" w:rsidRDefault="00000000">
      <w:pPr>
        <w:spacing w:line="360" w:lineRule="auto"/>
      </w:pPr>
      <w:r>
        <w:rPr>
          <w:noProof/>
        </w:rPr>
        <w:drawing>
          <wp:inline distT="0" distB="0" distL="0" distR="0">
            <wp:extent cx="5274310" cy="2508250"/>
            <wp:effectExtent l="0" t="0" r="2540" b="6350"/>
            <wp:docPr id="55" name="图片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图片 55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0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  <w:jc w:val="center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（图</w:t>
      </w:r>
      <w:r>
        <w:rPr>
          <w:rFonts w:ascii="Calibri" w:eastAsia="仿宋_GB2312" w:hAnsi="Calibri" w:cs="Calibri" w:hint="eastAsia"/>
          <w:sz w:val="28"/>
          <w:szCs w:val="28"/>
        </w:rPr>
        <w:t>5-1</w:t>
      </w:r>
      <w:r>
        <w:rPr>
          <w:rFonts w:ascii="Calibri" w:eastAsia="仿宋_GB2312" w:hAnsi="Calibri" w:cs="Calibri" w:hint="eastAsia"/>
          <w:sz w:val="28"/>
          <w:szCs w:val="28"/>
        </w:rPr>
        <w:t>）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b/>
          <w:sz w:val="28"/>
          <w:szCs w:val="28"/>
        </w:rPr>
      </w:pPr>
      <w:r>
        <w:rPr>
          <w:rFonts w:ascii="Calibri" w:eastAsia="仿宋_GB2312" w:hAnsi="Calibri" w:cs="Calibri" w:hint="eastAsia"/>
          <w:b/>
          <w:sz w:val="28"/>
          <w:szCs w:val="28"/>
        </w:rPr>
        <w:t>操作说明：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A</w:t>
      </w:r>
      <w:r>
        <w:rPr>
          <w:rFonts w:ascii="Calibri" w:eastAsia="仿宋_GB2312" w:hAnsi="Calibri" w:cs="Calibri" w:hint="eastAsia"/>
          <w:sz w:val="28"/>
          <w:szCs w:val="28"/>
        </w:rPr>
        <w:t>：点击立即参与，该项目信息会移动至我的项目中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B</w:t>
      </w:r>
      <w:r>
        <w:rPr>
          <w:rFonts w:ascii="Calibri" w:eastAsia="仿宋_GB2312" w:hAnsi="Calibri" w:cs="Calibri" w:hint="eastAsia"/>
          <w:sz w:val="28"/>
          <w:szCs w:val="28"/>
        </w:rPr>
        <w:t>：点击查看公告，可查看该项目询价公告信息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供应商点击立即参与按钮后，可在我的项目页面中查看项目信息，如下（图</w:t>
      </w:r>
      <w:r>
        <w:rPr>
          <w:rFonts w:ascii="Calibri" w:eastAsia="仿宋_GB2312" w:hAnsi="Calibri" w:cs="Calibri" w:hint="eastAsia"/>
          <w:sz w:val="28"/>
          <w:szCs w:val="28"/>
        </w:rPr>
        <w:t>5-2</w:t>
      </w:r>
      <w:r>
        <w:rPr>
          <w:rFonts w:ascii="Calibri" w:eastAsia="仿宋_GB2312" w:hAnsi="Calibri" w:cs="Calibri" w:hint="eastAsia"/>
          <w:sz w:val="28"/>
          <w:szCs w:val="28"/>
        </w:rPr>
        <w:t>）页面：</w:t>
      </w:r>
    </w:p>
    <w:p w:rsidR="00B50050" w:rsidRDefault="00000000">
      <w:pPr>
        <w:spacing w:line="360" w:lineRule="auto"/>
        <w:rPr>
          <w:rFonts w:ascii="Calibri" w:eastAsia="仿宋_GB2312" w:hAnsi="Calibri" w:cs="Calibri"/>
          <w:sz w:val="28"/>
          <w:szCs w:val="28"/>
        </w:rPr>
      </w:pPr>
      <w:r>
        <w:rPr>
          <w:noProof/>
        </w:rPr>
        <w:drawing>
          <wp:inline distT="0" distB="0" distL="0" distR="0">
            <wp:extent cx="5274310" cy="2555875"/>
            <wp:effectExtent l="0" t="0" r="2540" b="0"/>
            <wp:docPr id="56" name="图片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56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5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  <w:jc w:val="center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lastRenderedPageBreak/>
        <w:t>（图</w:t>
      </w:r>
      <w:r>
        <w:rPr>
          <w:rFonts w:ascii="Calibri" w:eastAsia="仿宋_GB2312" w:hAnsi="Calibri" w:cs="Calibri" w:hint="eastAsia"/>
          <w:sz w:val="28"/>
          <w:szCs w:val="28"/>
        </w:rPr>
        <w:t>5-2</w:t>
      </w:r>
      <w:r>
        <w:rPr>
          <w:rFonts w:ascii="Calibri" w:eastAsia="仿宋_GB2312" w:hAnsi="Calibri" w:cs="Calibri" w:hint="eastAsia"/>
          <w:sz w:val="28"/>
          <w:szCs w:val="28"/>
        </w:rPr>
        <w:t>）</w:t>
      </w:r>
    </w:p>
    <w:p w:rsidR="00B50050" w:rsidRDefault="00000000">
      <w:pPr>
        <w:pStyle w:val="2"/>
        <w:spacing w:before="20" w:after="20" w:line="360" w:lineRule="auto"/>
        <w:ind w:left="460" w:hanging="460"/>
        <w:rPr>
          <w:rFonts w:ascii="仿宋" w:eastAsia="宋体" w:hAnsi="仿宋" w:cs="Times New Roman"/>
          <w:bCs/>
          <w:szCs w:val="32"/>
        </w:rPr>
      </w:pPr>
      <w:bookmarkStart w:id="6" w:name="_Toc13244"/>
      <w:r>
        <w:rPr>
          <w:rFonts w:ascii="仿宋" w:eastAsia="宋体" w:hAnsi="仿宋" w:cs="Times New Roman"/>
          <w:bCs/>
          <w:szCs w:val="32"/>
        </w:rPr>
        <w:t>5.2</w:t>
      </w:r>
      <w:r>
        <w:rPr>
          <w:rFonts w:ascii="仿宋" w:eastAsia="宋体" w:hAnsi="仿宋" w:cs="Times New Roman" w:hint="eastAsia"/>
          <w:bCs/>
          <w:szCs w:val="32"/>
        </w:rPr>
        <w:t>获取询价文件</w:t>
      </w:r>
      <w:bookmarkEnd w:id="6"/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供应商点击下载后获取询价文件，询价文件下载后，才可递交询价响应文件，如下（图</w:t>
      </w:r>
      <w:r>
        <w:rPr>
          <w:rFonts w:ascii="Calibri" w:eastAsia="仿宋_GB2312" w:hAnsi="Calibri" w:cs="Calibri" w:hint="eastAsia"/>
          <w:sz w:val="28"/>
          <w:szCs w:val="28"/>
        </w:rPr>
        <w:t>5-3</w:t>
      </w:r>
      <w:r>
        <w:rPr>
          <w:rFonts w:ascii="Calibri" w:eastAsia="仿宋_GB2312" w:hAnsi="Calibri" w:cs="Calibri" w:hint="eastAsia"/>
          <w:sz w:val="28"/>
          <w:szCs w:val="28"/>
        </w:rPr>
        <w:t>）页面：</w:t>
      </w:r>
    </w:p>
    <w:p w:rsidR="00B50050" w:rsidRDefault="00000000">
      <w:pPr>
        <w:spacing w:line="360" w:lineRule="auto"/>
        <w:rPr>
          <w:rFonts w:ascii="Calibri" w:eastAsia="仿宋_GB2312" w:hAnsi="Calibri" w:cs="Calibri"/>
          <w:sz w:val="28"/>
          <w:szCs w:val="28"/>
        </w:rPr>
      </w:pPr>
      <w:r>
        <w:rPr>
          <w:noProof/>
        </w:rPr>
        <w:drawing>
          <wp:inline distT="0" distB="0" distL="0" distR="0">
            <wp:extent cx="5274310" cy="2544445"/>
            <wp:effectExtent l="0" t="0" r="2540" b="8255"/>
            <wp:docPr id="61" name="图片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61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44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  <w:jc w:val="center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（图</w:t>
      </w:r>
      <w:r>
        <w:rPr>
          <w:rFonts w:ascii="Calibri" w:eastAsia="仿宋_GB2312" w:hAnsi="Calibri" w:cs="Calibri" w:hint="eastAsia"/>
          <w:sz w:val="28"/>
          <w:szCs w:val="28"/>
        </w:rPr>
        <w:t>5-3</w:t>
      </w:r>
      <w:r>
        <w:rPr>
          <w:rFonts w:ascii="Calibri" w:eastAsia="仿宋_GB2312" w:hAnsi="Calibri" w:cs="Calibri" w:hint="eastAsia"/>
          <w:sz w:val="28"/>
          <w:szCs w:val="28"/>
        </w:rPr>
        <w:t>）</w:t>
      </w:r>
    </w:p>
    <w:p w:rsidR="00B50050" w:rsidRDefault="00000000">
      <w:pPr>
        <w:pStyle w:val="2"/>
        <w:spacing w:before="20" w:after="20" w:line="360" w:lineRule="auto"/>
        <w:ind w:left="460" w:hanging="460"/>
        <w:rPr>
          <w:rFonts w:ascii="仿宋" w:eastAsia="宋体" w:hAnsi="仿宋" w:cs="Times New Roman"/>
          <w:bCs/>
          <w:szCs w:val="32"/>
        </w:rPr>
      </w:pPr>
      <w:bookmarkStart w:id="7" w:name="_Toc7537"/>
      <w:r>
        <w:rPr>
          <w:rFonts w:ascii="仿宋" w:eastAsia="宋体" w:hAnsi="仿宋" w:cs="Times New Roman"/>
          <w:bCs/>
          <w:szCs w:val="32"/>
        </w:rPr>
        <w:t>5.3</w:t>
      </w:r>
      <w:r>
        <w:rPr>
          <w:rFonts w:ascii="仿宋" w:eastAsia="宋体" w:hAnsi="仿宋" w:cs="Times New Roman" w:hint="eastAsia"/>
          <w:bCs/>
          <w:szCs w:val="32"/>
        </w:rPr>
        <w:t>递交询价响应文件</w:t>
      </w:r>
      <w:bookmarkEnd w:id="7"/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供应商编制完成询价响应文件后，点击递交响应文件按钮，进入递交页面，如下（图</w:t>
      </w:r>
      <w:r>
        <w:rPr>
          <w:rFonts w:ascii="Calibri" w:eastAsia="仿宋_GB2312" w:hAnsi="Calibri" w:cs="Calibri" w:hint="eastAsia"/>
          <w:sz w:val="28"/>
          <w:szCs w:val="28"/>
        </w:rPr>
        <w:t>5-4</w:t>
      </w:r>
      <w:r>
        <w:rPr>
          <w:rFonts w:ascii="Calibri" w:eastAsia="仿宋_GB2312" w:hAnsi="Calibri" w:cs="Calibri" w:hint="eastAsia"/>
          <w:sz w:val="28"/>
          <w:szCs w:val="28"/>
        </w:rPr>
        <w:t>）页面：</w:t>
      </w:r>
    </w:p>
    <w:p w:rsidR="00B50050" w:rsidRDefault="00000000">
      <w:pPr>
        <w:spacing w:line="360" w:lineRule="auto"/>
        <w:jc w:val="center"/>
        <w:rPr>
          <w:rFonts w:ascii="Calibri" w:eastAsia="仿宋_GB2312" w:hAnsi="Calibri" w:cs="Calibri"/>
          <w:sz w:val="28"/>
          <w:szCs w:val="28"/>
        </w:rPr>
      </w:pPr>
      <w:r>
        <w:rPr>
          <w:noProof/>
        </w:rPr>
        <w:drawing>
          <wp:inline distT="0" distB="0" distL="0" distR="0">
            <wp:extent cx="5274310" cy="2529840"/>
            <wp:effectExtent l="0" t="0" r="2540" b="3810"/>
            <wp:docPr id="62" name="图片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62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29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  <w:jc w:val="center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（图</w:t>
      </w:r>
      <w:r>
        <w:rPr>
          <w:rFonts w:ascii="Calibri" w:eastAsia="仿宋_GB2312" w:hAnsi="Calibri" w:cs="Calibri" w:hint="eastAsia"/>
          <w:sz w:val="28"/>
          <w:szCs w:val="28"/>
        </w:rPr>
        <w:t>5-4</w:t>
      </w:r>
      <w:r>
        <w:rPr>
          <w:rFonts w:ascii="Calibri" w:eastAsia="仿宋_GB2312" w:hAnsi="Calibri" w:cs="Calibri" w:hint="eastAsia"/>
          <w:sz w:val="28"/>
          <w:szCs w:val="28"/>
        </w:rPr>
        <w:t>）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b/>
          <w:sz w:val="28"/>
          <w:szCs w:val="28"/>
        </w:rPr>
      </w:pPr>
      <w:r>
        <w:rPr>
          <w:rFonts w:ascii="Calibri" w:eastAsia="仿宋_GB2312" w:hAnsi="Calibri" w:cs="Calibri" w:hint="eastAsia"/>
          <w:b/>
          <w:sz w:val="28"/>
          <w:szCs w:val="28"/>
        </w:rPr>
        <w:t>操作说明：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A</w:t>
      </w:r>
      <w:r>
        <w:rPr>
          <w:rFonts w:ascii="Calibri" w:eastAsia="仿宋_GB2312" w:hAnsi="Calibri" w:cs="Calibri" w:hint="eastAsia"/>
          <w:sz w:val="28"/>
          <w:szCs w:val="28"/>
        </w:rPr>
        <w:t>：显示询价响应文件递交截止时间，超过时间则无法递交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lastRenderedPageBreak/>
        <w:t>B</w:t>
      </w:r>
      <w:r>
        <w:rPr>
          <w:rFonts w:ascii="Calibri" w:eastAsia="仿宋_GB2312" w:hAnsi="Calibri" w:cs="Calibri" w:hint="eastAsia"/>
          <w:sz w:val="28"/>
          <w:szCs w:val="28"/>
        </w:rPr>
        <w:t>：上传本地编制完成的询价响应文件，</w:t>
      </w:r>
      <w:r>
        <w:rPr>
          <w:rFonts w:ascii="Calibri" w:eastAsia="仿宋_GB2312" w:hAnsi="Calibri" w:cs="Calibri"/>
          <w:sz w:val="28"/>
          <w:szCs w:val="28"/>
        </w:rPr>
        <w:t>文件不超过</w:t>
      </w:r>
      <w:r>
        <w:rPr>
          <w:rFonts w:ascii="Calibri" w:eastAsia="仿宋_GB2312" w:hAnsi="Calibri" w:cs="Calibri"/>
          <w:sz w:val="28"/>
          <w:szCs w:val="28"/>
        </w:rPr>
        <w:t>1</w:t>
      </w:r>
      <w:r>
        <w:rPr>
          <w:rFonts w:ascii="Calibri" w:eastAsia="仿宋_GB2312" w:hAnsi="Calibri" w:cs="Calibri"/>
          <w:sz w:val="28"/>
          <w:szCs w:val="28"/>
        </w:rPr>
        <w:t>个，且单个文件不超过</w:t>
      </w:r>
      <w:r>
        <w:rPr>
          <w:rFonts w:ascii="Calibri" w:eastAsia="仿宋_GB2312" w:hAnsi="Calibri" w:cs="Calibri"/>
          <w:sz w:val="28"/>
          <w:szCs w:val="28"/>
        </w:rPr>
        <w:t>100M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C</w:t>
      </w:r>
      <w:r>
        <w:rPr>
          <w:rFonts w:ascii="Calibri" w:eastAsia="仿宋_GB2312" w:hAnsi="Calibri" w:cs="Calibri"/>
          <w:sz w:val="28"/>
          <w:szCs w:val="28"/>
        </w:rPr>
        <w:t>：</w:t>
      </w:r>
      <w:r>
        <w:rPr>
          <w:rFonts w:ascii="Calibri" w:eastAsia="仿宋_GB2312" w:hAnsi="Calibri" w:cs="Calibri" w:hint="eastAsia"/>
          <w:sz w:val="28"/>
          <w:szCs w:val="28"/>
        </w:rPr>
        <w:t>保存按钮点击后即可保存当前页面信息；递交按钮点击后即可递交询价响应文件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供应商上传完询价响应文件，点击递交按钮后，可撤回重新递交，如下（图</w:t>
      </w:r>
      <w:r>
        <w:rPr>
          <w:rFonts w:ascii="Calibri" w:eastAsia="仿宋_GB2312" w:hAnsi="Calibri" w:cs="Calibri" w:hint="eastAsia"/>
          <w:sz w:val="28"/>
          <w:szCs w:val="28"/>
        </w:rPr>
        <w:t>5-5</w:t>
      </w:r>
      <w:r>
        <w:rPr>
          <w:rFonts w:ascii="Calibri" w:eastAsia="仿宋_GB2312" w:hAnsi="Calibri" w:cs="Calibri" w:hint="eastAsia"/>
          <w:sz w:val="28"/>
          <w:szCs w:val="28"/>
        </w:rPr>
        <w:t>）页面：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noProof/>
        </w:rPr>
        <w:drawing>
          <wp:inline distT="0" distB="0" distL="0" distR="0">
            <wp:extent cx="5274310" cy="2543810"/>
            <wp:effectExtent l="0" t="0" r="2540" b="8890"/>
            <wp:docPr id="72" name="图片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图片 72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43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  <w:jc w:val="center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（图</w:t>
      </w:r>
      <w:r>
        <w:rPr>
          <w:rFonts w:ascii="Calibri" w:eastAsia="仿宋_GB2312" w:hAnsi="Calibri" w:cs="Calibri" w:hint="eastAsia"/>
          <w:sz w:val="28"/>
          <w:szCs w:val="28"/>
        </w:rPr>
        <w:t>5-5</w:t>
      </w:r>
      <w:r>
        <w:rPr>
          <w:rFonts w:ascii="Calibri" w:eastAsia="仿宋_GB2312" w:hAnsi="Calibri" w:cs="Calibri" w:hint="eastAsia"/>
          <w:sz w:val="28"/>
          <w:szCs w:val="28"/>
        </w:rPr>
        <w:t>）</w:t>
      </w:r>
    </w:p>
    <w:p w:rsidR="00B50050" w:rsidRDefault="00000000">
      <w:pPr>
        <w:pStyle w:val="1"/>
        <w:spacing w:line="360" w:lineRule="auto"/>
        <w:rPr>
          <w:rFonts w:ascii="仿宋" w:eastAsia="宋体" w:hAnsi="仿宋" w:cs="Times New Roman"/>
        </w:rPr>
      </w:pPr>
      <w:bookmarkStart w:id="8" w:name="_Toc22084"/>
      <w:r>
        <w:rPr>
          <w:rFonts w:ascii="仿宋" w:eastAsia="宋体" w:hAnsi="仿宋" w:cs="Times New Roman" w:hint="eastAsia"/>
        </w:rPr>
        <w:t>六、非招项目参与</w:t>
      </w:r>
      <w:bookmarkEnd w:id="8"/>
    </w:p>
    <w:p w:rsidR="00B50050" w:rsidRDefault="00000000">
      <w:pPr>
        <w:pStyle w:val="2"/>
        <w:spacing w:before="20" w:after="20" w:line="360" w:lineRule="auto"/>
        <w:ind w:left="460" w:hanging="460"/>
        <w:rPr>
          <w:rFonts w:ascii="仿宋" w:eastAsia="宋体" w:hAnsi="仿宋" w:cs="Times New Roman"/>
          <w:bCs/>
          <w:szCs w:val="32"/>
        </w:rPr>
      </w:pPr>
      <w:bookmarkStart w:id="9" w:name="_Toc20001"/>
      <w:r>
        <w:rPr>
          <w:rFonts w:ascii="仿宋" w:eastAsia="宋体" w:hAnsi="仿宋" w:cs="Times New Roman" w:hint="eastAsia"/>
          <w:bCs/>
          <w:szCs w:val="32"/>
        </w:rPr>
        <w:t>6.1</w:t>
      </w:r>
      <w:r>
        <w:rPr>
          <w:rFonts w:ascii="仿宋" w:eastAsia="宋体" w:hAnsi="仿宋" w:cs="Times New Roman" w:hint="eastAsia"/>
          <w:bCs/>
          <w:szCs w:val="32"/>
        </w:rPr>
        <w:t>参与项目与邀请回执</w:t>
      </w:r>
      <w:bookmarkEnd w:id="9"/>
    </w:p>
    <w:p w:rsidR="00B50050" w:rsidRDefault="00000000">
      <w:pPr>
        <w:pStyle w:val="3"/>
        <w:numPr>
          <w:ilvl w:val="0"/>
          <w:numId w:val="0"/>
        </w:numPr>
        <w:spacing w:line="360" w:lineRule="auto"/>
        <w:rPr>
          <w:rFonts w:ascii="仿宋" w:eastAsia="仿宋" w:hAnsi="仿宋" w:cs="仿宋"/>
          <w:bCs/>
          <w:kern w:val="44"/>
          <w:sz w:val="24"/>
          <w:szCs w:val="24"/>
        </w:rPr>
      </w:pPr>
      <w:bookmarkStart w:id="10" w:name="_Toc13048"/>
      <w:r>
        <w:rPr>
          <w:rFonts w:ascii="仿宋" w:eastAsia="仿宋" w:hAnsi="仿宋" w:cs="仿宋" w:hint="eastAsia"/>
          <w:bCs/>
          <w:kern w:val="44"/>
          <w:sz w:val="24"/>
          <w:szCs w:val="24"/>
        </w:rPr>
        <w:t>6.1.1参与项目</w:t>
      </w:r>
      <w:bookmarkEnd w:id="10"/>
    </w:p>
    <w:p w:rsidR="00B50050" w:rsidRDefault="00000000">
      <w:pPr>
        <w:spacing w:line="360" w:lineRule="auto"/>
        <w:ind w:firstLineChars="200" w:firstLine="56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供应商通过点击【项目实施】</w:t>
      </w:r>
      <w:r>
        <w:rPr>
          <w:rFonts w:ascii="Calibri" w:eastAsia="仿宋_GB2312" w:hAnsi="Calibri" w:cs="Calibri" w:hint="eastAsia"/>
          <w:sz w:val="28"/>
          <w:szCs w:val="28"/>
        </w:rPr>
        <w:t>-</w:t>
      </w:r>
      <w:r>
        <w:rPr>
          <w:rFonts w:ascii="Calibri" w:eastAsia="仿宋_GB2312" w:hAnsi="Calibri" w:cs="Calibri" w:hint="eastAsia"/>
          <w:sz w:val="28"/>
          <w:szCs w:val="28"/>
        </w:rPr>
        <w:t>【我的项目】</w:t>
      </w:r>
      <w:r>
        <w:rPr>
          <w:rFonts w:ascii="Calibri" w:eastAsia="仿宋_GB2312" w:hAnsi="Calibri" w:cs="Calibri" w:hint="eastAsia"/>
          <w:sz w:val="28"/>
          <w:szCs w:val="28"/>
        </w:rPr>
        <w:t>-</w:t>
      </w:r>
      <w:r>
        <w:rPr>
          <w:rFonts w:ascii="Calibri" w:eastAsia="仿宋_GB2312" w:hAnsi="Calibri" w:cs="Calibri" w:hint="eastAsia"/>
          <w:sz w:val="28"/>
          <w:szCs w:val="28"/>
        </w:rPr>
        <w:t>【我要参与】，进入公开项目查询页面（图</w:t>
      </w:r>
      <w:r>
        <w:rPr>
          <w:rFonts w:ascii="Calibri" w:eastAsia="仿宋_GB2312" w:hAnsi="Calibri" w:cs="Calibri" w:hint="eastAsia"/>
          <w:sz w:val="28"/>
          <w:szCs w:val="28"/>
        </w:rPr>
        <w:t>6.1.1</w:t>
      </w:r>
      <w:r>
        <w:rPr>
          <w:rFonts w:ascii="Calibri" w:eastAsia="仿宋_GB2312" w:hAnsi="Calibri" w:cs="Calibri"/>
          <w:sz w:val="28"/>
          <w:szCs w:val="28"/>
        </w:rPr>
        <w:t>-1</w:t>
      </w:r>
      <w:r>
        <w:rPr>
          <w:rFonts w:ascii="Calibri" w:eastAsia="仿宋_GB2312" w:hAnsi="Calibri" w:cs="Calibri" w:hint="eastAsia"/>
          <w:sz w:val="28"/>
          <w:szCs w:val="28"/>
        </w:rPr>
        <w:t>）</w:t>
      </w:r>
    </w:p>
    <w:p w:rsidR="00B50050" w:rsidRDefault="00000000">
      <w:pPr>
        <w:spacing w:line="360" w:lineRule="auto"/>
      </w:pPr>
      <w:r>
        <w:rPr>
          <w:noProof/>
        </w:rPr>
        <w:lastRenderedPageBreak/>
        <w:drawing>
          <wp:inline distT="0" distB="0" distL="0" distR="0">
            <wp:extent cx="5274310" cy="2545080"/>
            <wp:effectExtent l="0" t="0" r="2540" b="7620"/>
            <wp:docPr id="77" name="图片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图片 77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45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  <w:jc w:val="center"/>
        <w:rPr>
          <w:rFonts w:ascii="仿宋" w:eastAsia="仿宋" w:hAnsi="仿宋" w:cs="仿宋"/>
          <w:b/>
          <w:bCs/>
          <w:sz w:val="21"/>
          <w:szCs w:val="21"/>
        </w:rPr>
      </w:pPr>
      <w:r>
        <w:rPr>
          <w:rFonts w:ascii="仿宋" w:eastAsia="仿宋" w:hAnsi="仿宋" w:cs="仿宋" w:hint="eastAsia"/>
          <w:b/>
          <w:bCs/>
          <w:sz w:val="21"/>
          <w:szCs w:val="21"/>
        </w:rPr>
        <w:t>（图</w:t>
      </w:r>
      <w:r>
        <w:rPr>
          <w:rFonts w:ascii="仿宋" w:eastAsia="仿宋" w:hAnsi="仿宋" w:cs="仿宋"/>
          <w:b/>
          <w:bCs/>
          <w:sz w:val="21"/>
          <w:szCs w:val="21"/>
        </w:rPr>
        <w:t>6</w:t>
      </w:r>
      <w:r>
        <w:rPr>
          <w:rFonts w:ascii="仿宋" w:eastAsia="仿宋" w:hAnsi="仿宋" w:cs="仿宋" w:hint="eastAsia"/>
          <w:b/>
          <w:bCs/>
          <w:sz w:val="21"/>
          <w:szCs w:val="21"/>
        </w:rPr>
        <w:t>.1.1-1）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b/>
          <w:sz w:val="28"/>
          <w:szCs w:val="28"/>
        </w:rPr>
      </w:pPr>
      <w:r>
        <w:rPr>
          <w:rFonts w:ascii="Calibri" w:eastAsia="仿宋_GB2312" w:hAnsi="Calibri" w:cs="Calibri" w:hint="eastAsia"/>
          <w:b/>
          <w:sz w:val="28"/>
          <w:szCs w:val="28"/>
        </w:rPr>
        <w:t>操作说明：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A</w:t>
      </w:r>
      <w:r>
        <w:rPr>
          <w:rFonts w:ascii="Calibri" w:eastAsia="仿宋_GB2312" w:hAnsi="Calibri" w:cs="Calibri" w:hint="eastAsia"/>
          <w:sz w:val="28"/>
          <w:szCs w:val="28"/>
        </w:rPr>
        <w:t>：输入项目名称、编号、标段（包）名称、业主名称查询条件，系统自动筛选查询结果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B</w:t>
      </w:r>
      <w:r>
        <w:rPr>
          <w:rFonts w:ascii="Calibri" w:eastAsia="仿宋_GB2312" w:hAnsi="Calibri" w:cs="Calibri" w:hint="eastAsia"/>
          <w:sz w:val="28"/>
          <w:szCs w:val="28"/>
        </w:rPr>
        <w:t>：开标时间为下拉框，可选择不同的值，系统自动筛选对应的的查询结果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C</w:t>
      </w:r>
      <w:r>
        <w:rPr>
          <w:rFonts w:ascii="Calibri" w:eastAsia="仿宋_GB2312" w:hAnsi="Calibri" w:cs="Calibri" w:hint="eastAsia"/>
          <w:sz w:val="28"/>
          <w:szCs w:val="28"/>
        </w:rPr>
        <w:t>：点击【立即参与】，跳转至我的项目页面（</w:t>
      </w:r>
      <w:r>
        <w:rPr>
          <w:rFonts w:ascii="Calibri" w:eastAsia="仿宋_GB2312" w:hAnsi="Calibri" w:cs="Calibri"/>
          <w:sz w:val="28"/>
          <w:szCs w:val="28"/>
        </w:rPr>
        <w:t>6</w:t>
      </w:r>
      <w:r>
        <w:rPr>
          <w:rFonts w:ascii="Calibri" w:eastAsia="仿宋_GB2312" w:hAnsi="Calibri" w:cs="Calibri" w:hint="eastAsia"/>
          <w:sz w:val="28"/>
          <w:szCs w:val="28"/>
        </w:rPr>
        <w:t>.1.</w:t>
      </w:r>
      <w:r>
        <w:rPr>
          <w:rFonts w:ascii="Calibri" w:eastAsia="仿宋_GB2312" w:hAnsi="Calibri" w:cs="Calibri"/>
          <w:sz w:val="28"/>
          <w:szCs w:val="28"/>
        </w:rPr>
        <w:t>2</w:t>
      </w:r>
      <w:r>
        <w:rPr>
          <w:rFonts w:ascii="Calibri" w:eastAsia="仿宋_GB2312" w:hAnsi="Calibri" w:cs="Calibri" w:hint="eastAsia"/>
          <w:sz w:val="28"/>
          <w:szCs w:val="28"/>
        </w:rPr>
        <w:t>-1</w:t>
      </w:r>
      <w:r>
        <w:rPr>
          <w:rFonts w:ascii="Calibri" w:eastAsia="仿宋_GB2312" w:hAnsi="Calibri" w:cs="Calibri" w:hint="eastAsia"/>
          <w:sz w:val="28"/>
          <w:szCs w:val="28"/>
        </w:rPr>
        <w:t>），所参与项目参与的项目也流转至此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D</w:t>
      </w:r>
      <w:r>
        <w:rPr>
          <w:rFonts w:ascii="Calibri" w:eastAsia="仿宋_GB2312" w:hAnsi="Calibri" w:cs="Calibri" w:hint="eastAsia"/>
          <w:sz w:val="28"/>
          <w:szCs w:val="28"/>
        </w:rPr>
        <w:t>：点击【查看公告】，页面跳转到项目公告内容的查看页面</w:t>
      </w:r>
    </w:p>
    <w:p w:rsidR="00B50050" w:rsidRDefault="00000000">
      <w:pPr>
        <w:pStyle w:val="3"/>
        <w:numPr>
          <w:ilvl w:val="0"/>
          <w:numId w:val="0"/>
        </w:numPr>
        <w:spacing w:line="360" w:lineRule="auto"/>
        <w:rPr>
          <w:rFonts w:ascii="仿宋" w:eastAsia="仿宋" w:hAnsi="仿宋" w:cs="仿宋"/>
          <w:bCs/>
          <w:kern w:val="44"/>
          <w:sz w:val="24"/>
          <w:szCs w:val="24"/>
        </w:rPr>
      </w:pPr>
      <w:bookmarkStart w:id="11" w:name="_Toc17627"/>
      <w:r>
        <w:rPr>
          <w:rFonts w:ascii="仿宋" w:eastAsia="仿宋" w:hAnsi="仿宋" w:cs="仿宋" w:hint="eastAsia"/>
          <w:bCs/>
          <w:kern w:val="44"/>
          <w:sz w:val="24"/>
          <w:szCs w:val="24"/>
        </w:rPr>
        <w:t>6</w:t>
      </w:r>
      <w:r>
        <w:rPr>
          <w:rFonts w:ascii="仿宋" w:eastAsia="仿宋" w:hAnsi="仿宋" w:cs="仿宋"/>
          <w:bCs/>
          <w:kern w:val="44"/>
          <w:sz w:val="24"/>
          <w:szCs w:val="24"/>
        </w:rPr>
        <w:t>.1.2</w:t>
      </w:r>
      <w:r>
        <w:rPr>
          <w:rFonts w:ascii="仿宋" w:eastAsia="仿宋" w:hAnsi="仿宋" w:cs="仿宋" w:hint="eastAsia"/>
          <w:bCs/>
          <w:kern w:val="44"/>
          <w:sz w:val="24"/>
          <w:szCs w:val="24"/>
        </w:rPr>
        <w:t>邀请回执</w:t>
      </w:r>
      <w:bookmarkEnd w:id="11"/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注：邀请项目，供应商需要对投标邀请做反馈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供应商通过【项目实施】</w:t>
      </w:r>
      <w:r>
        <w:rPr>
          <w:rFonts w:ascii="Calibri" w:eastAsia="仿宋_GB2312" w:hAnsi="Calibri" w:cs="Calibri" w:hint="eastAsia"/>
          <w:sz w:val="28"/>
          <w:szCs w:val="28"/>
        </w:rPr>
        <w:t>-</w:t>
      </w:r>
      <w:r>
        <w:rPr>
          <w:rFonts w:ascii="Calibri" w:eastAsia="仿宋_GB2312" w:hAnsi="Calibri" w:cs="Calibri" w:hint="eastAsia"/>
          <w:sz w:val="28"/>
          <w:szCs w:val="28"/>
        </w:rPr>
        <w:t>【我的项目】进入如下（图</w:t>
      </w:r>
      <w:r>
        <w:rPr>
          <w:rFonts w:ascii="Calibri" w:eastAsia="仿宋_GB2312" w:hAnsi="Calibri" w:cs="Calibri"/>
          <w:sz w:val="28"/>
          <w:szCs w:val="28"/>
        </w:rPr>
        <w:t>6</w:t>
      </w:r>
      <w:r>
        <w:rPr>
          <w:rFonts w:ascii="Calibri" w:eastAsia="仿宋_GB2312" w:hAnsi="Calibri" w:cs="Calibri" w:hint="eastAsia"/>
          <w:sz w:val="28"/>
          <w:szCs w:val="28"/>
        </w:rPr>
        <w:t>.1.2-1</w:t>
      </w:r>
      <w:r>
        <w:rPr>
          <w:rFonts w:ascii="Calibri" w:eastAsia="仿宋_GB2312" w:hAnsi="Calibri" w:cs="Calibri" w:hint="eastAsia"/>
          <w:sz w:val="28"/>
          <w:szCs w:val="28"/>
        </w:rPr>
        <w:t>）所示：</w:t>
      </w:r>
    </w:p>
    <w:p w:rsidR="00B50050" w:rsidRDefault="00000000">
      <w:pPr>
        <w:spacing w:line="360" w:lineRule="auto"/>
      </w:pPr>
      <w:r>
        <w:rPr>
          <w:noProof/>
        </w:rPr>
        <w:lastRenderedPageBreak/>
        <w:drawing>
          <wp:inline distT="0" distB="0" distL="0" distR="0">
            <wp:extent cx="5274310" cy="2550160"/>
            <wp:effectExtent l="0" t="0" r="2540" b="2540"/>
            <wp:docPr id="78" name="图片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图片 78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50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  <w:jc w:val="center"/>
        <w:rPr>
          <w:b/>
          <w:bCs/>
          <w:sz w:val="21"/>
          <w:szCs w:val="21"/>
        </w:rPr>
      </w:pPr>
      <w:r>
        <w:rPr>
          <w:rFonts w:ascii="仿宋" w:eastAsia="仿宋" w:hAnsi="仿宋" w:hint="eastAsia"/>
          <w:b/>
          <w:bCs/>
          <w:sz w:val="21"/>
          <w:szCs w:val="21"/>
        </w:rPr>
        <w:t>（图6.1.2-1）</w:t>
      </w:r>
    </w:p>
    <w:p w:rsidR="00B50050" w:rsidRDefault="00000000">
      <w:pPr>
        <w:spacing w:line="360" w:lineRule="auto"/>
      </w:pPr>
      <w:r>
        <w:rPr>
          <w:rFonts w:ascii="Calibri" w:eastAsia="仿宋_GB2312" w:hAnsi="Calibri" w:cs="Calibri" w:hint="eastAsia"/>
          <w:sz w:val="28"/>
          <w:szCs w:val="28"/>
        </w:rPr>
        <w:t>供应商点击【邀请回执】，进入邀请回执确认页面，如（图</w:t>
      </w:r>
      <w:r>
        <w:rPr>
          <w:rFonts w:ascii="Calibri" w:eastAsia="仿宋_GB2312" w:hAnsi="Calibri" w:cs="Calibri" w:hint="eastAsia"/>
          <w:sz w:val="28"/>
          <w:szCs w:val="28"/>
        </w:rPr>
        <w:t>6.1.2-2</w:t>
      </w:r>
      <w:r>
        <w:rPr>
          <w:rFonts w:ascii="Calibri" w:eastAsia="仿宋_GB2312" w:hAnsi="Calibri" w:cs="Calibri" w:hint="eastAsia"/>
          <w:sz w:val="28"/>
          <w:szCs w:val="28"/>
        </w:rPr>
        <w:t>）</w:t>
      </w:r>
      <w:r>
        <w:rPr>
          <w:rFonts w:ascii="Calibri" w:eastAsia="仿宋_GB2312" w:hAnsi="Calibri" w:cs="Calibri" w:hint="eastAsia"/>
          <w:sz w:val="28"/>
          <w:szCs w:val="28"/>
        </w:rPr>
        <w:br/>
      </w:r>
      <w:r>
        <w:rPr>
          <w:noProof/>
        </w:rPr>
        <w:drawing>
          <wp:inline distT="0" distB="0" distL="0" distR="0">
            <wp:extent cx="5274310" cy="2536825"/>
            <wp:effectExtent l="0" t="0" r="2540" b="0"/>
            <wp:docPr id="79" name="图片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图片 79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3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  <w:jc w:val="center"/>
        <w:rPr>
          <w:b/>
          <w:bCs/>
          <w:sz w:val="21"/>
          <w:szCs w:val="21"/>
        </w:rPr>
      </w:pPr>
      <w:r>
        <w:rPr>
          <w:rFonts w:ascii="仿宋" w:eastAsia="仿宋" w:hAnsi="仿宋" w:hint="eastAsia"/>
          <w:b/>
          <w:bCs/>
          <w:sz w:val="21"/>
          <w:szCs w:val="21"/>
        </w:rPr>
        <w:t>（图3.1.2-2）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b/>
          <w:sz w:val="28"/>
          <w:szCs w:val="28"/>
        </w:rPr>
      </w:pPr>
      <w:r>
        <w:rPr>
          <w:rFonts w:ascii="Calibri" w:eastAsia="仿宋_GB2312" w:hAnsi="Calibri" w:cs="Calibri" w:hint="eastAsia"/>
          <w:b/>
          <w:sz w:val="28"/>
          <w:szCs w:val="28"/>
        </w:rPr>
        <w:t>操作说明：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A</w:t>
      </w:r>
      <w:r>
        <w:rPr>
          <w:rFonts w:ascii="Calibri" w:eastAsia="仿宋_GB2312" w:hAnsi="Calibri" w:cs="Calibri" w:hint="eastAsia"/>
          <w:sz w:val="28"/>
          <w:szCs w:val="28"/>
        </w:rPr>
        <w:t>：选择是否参加，必填项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B</w:t>
      </w:r>
      <w:r>
        <w:rPr>
          <w:rFonts w:ascii="Calibri" w:eastAsia="仿宋_GB2312" w:hAnsi="Calibri" w:cs="Calibri" w:hint="eastAsia"/>
          <w:sz w:val="28"/>
          <w:szCs w:val="28"/>
        </w:rPr>
        <w:t>：输入回执电话，必填项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点击【发送】，邀请回执信息发送至项目经办人</w:t>
      </w:r>
    </w:p>
    <w:p w:rsidR="00B50050" w:rsidRDefault="00000000">
      <w:pPr>
        <w:pStyle w:val="2"/>
        <w:spacing w:before="20" w:after="20" w:line="360" w:lineRule="auto"/>
        <w:ind w:left="460" w:hanging="460"/>
        <w:rPr>
          <w:rFonts w:ascii="仿宋" w:eastAsia="宋体" w:hAnsi="仿宋" w:cs="Times New Roman"/>
          <w:bCs/>
          <w:szCs w:val="32"/>
        </w:rPr>
      </w:pPr>
      <w:bookmarkStart w:id="12" w:name="_Toc7405"/>
      <w:r>
        <w:rPr>
          <w:rFonts w:ascii="仿宋" w:eastAsia="宋体" w:hAnsi="仿宋" w:cs="Times New Roman" w:hint="eastAsia"/>
          <w:bCs/>
          <w:szCs w:val="32"/>
        </w:rPr>
        <w:t>6.2</w:t>
      </w:r>
      <w:r>
        <w:rPr>
          <w:rFonts w:ascii="仿宋" w:eastAsia="宋体" w:hAnsi="仿宋" w:cs="Times New Roman" w:hint="eastAsia"/>
          <w:bCs/>
          <w:szCs w:val="32"/>
        </w:rPr>
        <w:t>文件下载</w:t>
      </w:r>
      <w:bookmarkEnd w:id="12"/>
    </w:p>
    <w:p w:rsidR="00B50050" w:rsidRDefault="00000000">
      <w:pPr>
        <w:spacing w:line="360" w:lineRule="auto"/>
        <w:ind w:firstLineChars="200" w:firstLine="56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供应商通过点击【项目实施】</w:t>
      </w:r>
      <w:r>
        <w:rPr>
          <w:rFonts w:ascii="Calibri" w:eastAsia="仿宋_GB2312" w:hAnsi="Calibri" w:cs="Calibri" w:hint="eastAsia"/>
          <w:sz w:val="28"/>
          <w:szCs w:val="28"/>
        </w:rPr>
        <w:t>-</w:t>
      </w:r>
      <w:r>
        <w:rPr>
          <w:rFonts w:ascii="Calibri" w:eastAsia="仿宋_GB2312" w:hAnsi="Calibri" w:cs="Calibri" w:hint="eastAsia"/>
          <w:sz w:val="28"/>
          <w:szCs w:val="28"/>
        </w:rPr>
        <w:t>【我的项目】</w:t>
      </w:r>
      <w:r>
        <w:rPr>
          <w:rFonts w:ascii="Calibri" w:eastAsia="仿宋_GB2312" w:hAnsi="Calibri" w:cs="Calibri" w:hint="eastAsia"/>
          <w:sz w:val="28"/>
          <w:szCs w:val="28"/>
        </w:rPr>
        <w:t>-</w:t>
      </w:r>
      <w:r>
        <w:rPr>
          <w:rFonts w:ascii="Calibri" w:eastAsia="仿宋_GB2312" w:hAnsi="Calibri" w:cs="Calibri" w:hint="eastAsia"/>
          <w:sz w:val="28"/>
          <w:szCs w:val="28"/>
        </w:rPr>
        <w:t>【我的项目】，进入已经参与的项目查询页面，（如图</w:t>
      </w:r>
      <w:r>
        <w:rPr>
          <w:rFonts w:ascii="Calibri" w:eastAsia="仿宋_GB2312" w:hAnsi="Calibri" w:cs="Calibri" w:hint="eastAsia"/>
          <w:sz w:val="28"/>
          <w:szCs w:val="28"/>
        </w:rPr>
        <w:t>6.2-1</w:t>
      </w:r>
      <w:r>
        <w:rPr>
          <w:rFonts w:ascii="Calibri" w:eastAsia="仿宋_GB2312" w:hAnsi="Calibri" w:cs="Calibri" w:hint="eastAsia"/>
          <w:sz w:val="28"/>
          <w:szCs w:val="28"/>
        </w:rPr>
        <w:t>）</w:t>
      </w:r>
    </w:p>
    <w:p w:rsidR="00B50050" w:rsidRDefault="00000000">
      <w:pPr>
        <w:spacing w:line="360" w:lineRule="auto"/>
      </w:pPr>
      <w:r>
        <w:rPr>
          <w:noProof/>
        </w:rPr>
        <w:lastRenderedPageBreak/>
        <w:drawing>
          <wp:inline distT="0" distB="0" distL="0" distR="0">
            <wp:extent cx="6064250" cy="2913380"/>
            <wp:effectExtent l="0" t="0" r="0" b="1270"/>
            <wp:docPr id="80" name="图片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图片 80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6064250" cy="2913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操作说明：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A</w:t>
      </w:r>
      <w:r>
        <w:rPr>
          <w:rFonts w:ascii="Calibri" w:eastAsia="仿宋_GB2312" w:hAnsi="Calibri" w:cs="Calibri" w:hint="eastAsia"/>
          <w:sz w:val="28"/>
          <w:szCs w:val="28"/>
        </w:rPr>
        <w:t>：文件获取方式为免费下载的项目</w:t>
      </w:r>
      <w:r>
        <w:rPr>
          <w:rFonts w:ascii="Calibri" w:eastAsia="仿宋_GB2312" w:hAnsi="Calibri" w:cs="Calibri" w:hint="eastAsia"/>
          <w:sz w:val="28"/>
          <w:szCs w:val="28"/>
        </w:rPr>
        <w:t>/</w:t>
      </w:r>
      <w:r>
        <w:rPr>
          <w:rFonts w:ascii="Calibri" w:eastAsia="仿宋_GB2312" w:hAnsi="Calibri" w:cs="Calibri" w:hint="eastAsia"/>
          <w:sz w:val="28"/>
          <w:szCs w:val="28"/>
        </w:rPr>
        <w:t>标段，显示文件下载按钮，点击【文件下载】下载采购文件</w:t>
      </w:r>
    </w:p>
    <w:p w:rsidR="00B50050" w:rsidRDefault="00000000">
      <w:pPr>
        <w:pStyle w:val="2"/>
        <w:spacing w:before="20" w:after="20" w:line="360" w:lineRule="auto"/>
        <w:ind w:left="460" w:hanging="460"/>
        <w:rPr>
          <w:rFonts w:ascii="仿宋" w:eastAsia="宋体" w:hAnsi="仿宋" w:cs="Times New Roman"/>
          <w:bCs/>
          <w:szCs w:val="32"/>
        </w:rPr>
      </w:pPr>
      <w:bookmarkStart w:id="13" w:name="_Toc16055"/>
      <w:r>
        <w:rPr>
          <w:rFonts w:ascii="仿宋" w:eastAsia="宋体" w:hAnsi="仿宋" w:cs="Times New Roman" w:hint="eastAsia"/>
          <w:bCs/>
          <w:szCs w:val="32"/>
        </w:rPr>
        <w:t>6.3</w:t>
      </w:r>
      <w:r>
        <w:rPr>
          <w:rFonts w:ascii="仿宋" w:eastAsia="宋体" w:hAnsi="仿宋" w:cs="Times New Roman" w:hint="eastAsia"/>
          <w:bCs/>
          <w:szCs w:val="32"/>
        </w:rPr>
        <w:t>澄清管理</w:t>
      </w:r>
      <w:bookmarkEnd w:id="13"/>
    </w:p>
    <w:p w:rsidR="00B50050" w:rsidRDefault="00000000">
      <w:pPr>
        <w:pStyle w:val="3"/>
        <w:numPr>
          <w:ilvl w:val="0"/>
          <w:numId w:val="0"/>
        </w:numPr>
        <w:spacing w:line="360" w:lineRule="auto"/>
        <w:rPr>
          <w:rFonts w:ascii="仿宋" w:eastAsia="仿宋" w:hAnsi="仿宋" w:cs="仿宋"/>
          <w:bCs/>
          <w:kern w:val="44"/>
          <w:sz w:val="24"/>
          <w:szCs w:val="24"/>
        </w:rPr>
      </w:pPr>
      <w:bookmarkStart w:id="14" w:name="_Toc8650"/>
      <w:r>
        <w:rPr>
          <w:rFonts w:ascii="仿宋" w:eastAsia="仿宋" w:hAnsi="仿宋" w:cs="仿宋" w:hint="eastAsia"/>
          <w:bCs/>
          <w:kern w:val="44"/>
          <w:sz w:val="24"/>
          <w:szCs w:val="24"/>
        </w:rPr>
        <w:t>6.3.1采购文件澄清</w:t>
      </w:r>
      <w:bookmarkEnd w:id="14"/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供应商于项目工作台点击【招标文件澄清】，可进采购文件澄清页面，如（图</w:t>
      </w:r>
      <w:r>
        <w:rPr>
          <w:rFonts w:ascii="Calibri" w:eastAsia="仿宋_GB2312" w:hAnsi="Calibri" w:cs="Calibri" w:hint="eastAsia"/>
          <w:sz w:val="28"/>
          <w:szCs w:val="28"/>
        </w:rPr>
        <w:t>6.3.1-1</w:t>
      </w:r>
      <w:r>
        <w:rPr>
          <w:rFonts w:ascii="Calibri" w:eastAsia="仿宋_GB2312" w:hAnsi="Calibri" w:cs="Calibri" w:hint="eastAsia"/>
          <w:sz w:val="28"/>
          <w:szCs w:val="28"/>
        </w:rPr>
        <w:t>）</w:t>
      </w:r>
    </w:p>
    <w:p w:rsidR="00B50050" w:rsidRDefault="00000000">
      <w:pPr>
        <w:spacing w:line="360" w:lineRule="auto"/>
      </w:pPr>
      <w:r>
        <w:rPr>
          <w:noProof/>
        </w:rPr>
        <w:drawing>
          <wp:inline distT="0" distB="0" distL="0" distR="0">
            <wp:extent cx="6064250" cy="2934335"/>
            <wp:effectExtent l="0" t="0" r="0" b="0"/>
            <wp:docPr id="81" name="图片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图片 81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6064250" cy="2934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  <w:jc w:val="center"/>
        <w:rPr>
          <w:rFonts w:ascii="仿宋" w:eastAsia="仿宋" w:hAnsi="仿宋" w:cs="仿宋"/>
          <w:b/>
          <w:bCs/>
          <w:sz w:val="21"/>
          <w:szCs w:val="21"/>
        </w:rPr>
      </w:pPr>
      <w:r>
        <w:rPr>
          <w:rFonts w:ascii="仿宋" w:eastAsia="仿宋" w:hAnsi="仿宋" w:cs="仿宋" w:hint="eastAsia"/>
          <w:b/>
          <w:bCs/>
          <w:sz w:val="21"/>
          <w:szCs w:val="21"/>
        </w:rPr>
        <w:t>（图6.3.1-1）</w:t>
      </w:r>
    </w:p>
    <w:p w:rsidR="00B50050" w:rsidRDefault="00B50050">
      <w:pPr>
        <w:spacing w:line="360" w:lineRule="auto"/>
        <w:jc w:val="center"/>
        <w:rPr>
          <w:b/>
          <w:bCs/>
          <w:sz w:val="21"/>
          <w:szCs w:val="21"/>
        </w:rPr>
      </w:pP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b/>
          <w:sz w:val="28"/>
          <w:szCs w:val="28"/>
        </w:rPr>
      </w:pPr>
      <w:r>
        <w:rPr>
          <w:rFonts w:ascii="Calibri" w:eastAsia="仿宋_GB2312" w:hAnsi="Calibri" w:cs="Calibri" w:hint="eastAsia"/>
          <w:b/>
          <w:sz w:val="28"/>
          <w:szCs w:val="28"/>
        </w:rPr>
        <w:t>操作说明：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A</w:t>
      </w:r>
      <w:r>
        <w:rPr>
          <w:rFonts w:ascii="Calibri" w:eastAsia="仿宋_GB2312" w:hAnsi="Calibri" w:cs="Calibri" w:hint="eastAsia"/>
          <w:sz w:val="28"/>
          <w:szCs w:val="28"/>
        </w:rPr>
        <w:t>：点击【我提出的问题】，显示供应商向项目经办人提出的所有问题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B</w:t>
      </w:r>
      <w:r>
        <w:rPr>
          <w:rFonts w:ascii="Calibri" w:eastAsia="仿宋_GB2312" w:hAnsi="Calibri" w:cs="Calibri" w:hint="eastAsia"/>
          <w:sz w:val="28"/>
          <w:szCs w:val="28"/>
        </w:rPr>
        <w:t>：点击【回复</w:t>
      </w:r>
      <w:r>
        <w:rPr>
          <w:rFonts w:ascii="Calibri" w:eastAsia="仿宋_GB2312" w:hAnsi="Calibri" w:cs="Calibri" w:hint="eastAsia"/>
          <w:sz w:val="28"/>
          <w:szCs w:val="28"/>
        </w:rPr>
        <w:t>/</w:t>
      </w:r>
      <w:r>
        <w:rPr>
          <w:rFonts w:ascii="Calibri" w:eastAsia="仿宋_GB2312" w:hAnsi="Calibri" w:cs="Calibri" w:hint="eastAsia"/>
          <w:sz w:val="28"/>
          <w:szCs w:val="28"/>
        </w:rPr>
        <w:t>澄清】，显示项目经办人对该供应商提出的澄清或回复的所有问题，如（图</w:t>
      </w:r>
      <w:r>
        <w:rPr>
          <w:rFonts w:ascii="Calibri" w:eastAsia="仿宋_GB2312" w:hAnsi="Calibri" w:cs="Calibri" w:hint="eastAsia"/>
          <w:sz w:val="28"/>
          <w:szCs w:val="28"/>
        </w:rPr>
        <w:t>6.3.1-3</w:t>
      </w:r>
      <w:r>
        <w:rPr>
          <w:rFonts w:ascii="Calibri" w:eastAsia="仿宋_GB2312" w:hAnsi="Calibri" w:cs="Calibri" w:hint="eastAsia"/>
          <w:sz w:val="28"/>
          <w:szCs w:val="28"/>
        </w:rPr>
        <w:t>）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C</w:t>
      </w:r>
      <w:r>
        <w:rPr>
          <w:rFonts w:ascii="Calibri" w:eastAsia="仿宋_GB2312" w:hAnsi="Calibri" w:cs="Calibri" w:hint="eastAsia"/>
          <w:sz w:val="28"/>
          <w:szCs w:val="28"/>
        </w:rPr>
        <w:t>：点击【提出问题】按钮，进入提出澄清问题页面，如下（图</w:t>
      </w:r>
      <w:r>
        <w:rPr>
          <w:rFonts w:ascii="Calibri" w:eastAsia="仿宋_GB2312" w:hAnsi="Calibri" w:cs="Calibri" w:hint="eastAsia"/>
          <w:sz w:val="28"/>
          <w:szCs w:val="28"/>
        </w:rPr>
        <w:t>3.3.1-2</w:t>
      </w:r>
      <w:r>
        <w:rPr>
          <w:rFonts w:ascii="Calibri" w:eastAsia="仿宋_GB2312" w:hAnsi="Calibri" w:cs="Calibri" w:hint="eastAsia"/>
          <w:sz w:val="28"/>
          <w:szCs w:val="28"/>
        </w:rPr>
        <w:t>）所示：</w:t>
      </w:r>
    </w:p>
    <w:p w:rsidR="00B50050" w:rsidRDefault="00000000">
      <w:pPr>
        <w:spacing w:line="360" w:lineRule="auto"/>
      </w:pPr>
      <w:r>
        <w:rPr>
          <w:noProof/>
        </w:rPr>
        <w:drawing>
          <wp:inline distT="0" distB="0" distL="0" distR="0">
            <wp:extent cx="6064250" cy="2923540"/>
            <wp:effectExtent l="0" t="0" r="0" b="0"/>
            <wp:docPr id="82" name="图片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图片 82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6064250" cy="2923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  <w:ind w:firstLineChars="200" w:firstLine="422"/>
        <w:jc w:val="center"/>
        <w:rPr>
          <w:sz w:val="21"/>
          <w:szCs w:val="21"/>
        </w:rPr>
      </w:pPr>
      <w:r>
        <w:rPr>
          <w:rFonts w:ascii="仿宋" w:eastAsia="仿宋" w:hAnsi="仿宋" w:cs="仿宋" w:hint="eastAsia"/>
          <w:b/>
          <w:sz w:val="21"/>
          <w:szCs w:val="21"/>
        </w:rPr>
        <w:t>（图6.3.1-2）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操作说明：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A</w:t>
      </w:r>
      <w:r>
        <w:rPr>
          <w:rFonts w:ascii="Calibri" w:eastAsia="仿宋_GB2312" w:hAnsi="Calibri" w:cs="Calibri" w:hint="eastAsia"/>
          <w:sz w:val="28"/>
          <w:szCs w:val="28"/>
        </w:rPr>
        <w:t>：关闭当前页面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B</w:t>
      </w:r>
      <w:r>
        <w:rPr>
          <w:rFonts w:ascii="Calibri" w:eastAsia="仿宋_GB2312" w:hAnsi="Calibri" w:cs="Calibri"/>
          <w:sz w:val="28"/>
          <w:szCs w:val="28"/>
        </w:rPr>
        <w:t>：</w:t>
      </w:r>
      <w:r>
        <w:rPr>
          <w:rFonts w:ascii="Calibri" w:eastAsia="仿宋_GB2312" w:hAnsi="Calibri" w:cs="Calibri" w:hint="eastAsia"/>
          <w:sz w:val="28"/>
          <w:szCs w:val="28"/>
        </w:rPr>
        <w:t>保存填写的澄清信息，项目经办人不可见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C</w:t>
      </w:r>
      <w:r>
        <w:rPr>
          <w:rFonts w:ascii="Calibri" w:eastAsia="仿宋_GB2312" w:hAnsi="Calibri" w:cs="Calibri" w:hint="eastAsia"/>
          <w:sz w:val="28"/>
          <w:szCs w:val="28"/>
        </w:rPr>
        <w:t>：提交填写的澄清信息，项目经办人可以查看到</w:t>
      </w:r>
    </w:p>
    <w:p w:rsidR="00B50050" w:rsidRDefault="00000000">
      <w:pPr>
        <w:spacing w:line="360" w:lineRule="auto"/>
      </w:pPr>
      <w:r>
        <w:rPr>
          <w:noProof/>
        </w:rPr>
        <w:lastRenderedPageBreak/>
        <w:drawing>
          <wp:inline distT="0" distB="0" distL="0" distR="0">
            <wp:extent cx="6064250" cy="2932430"/>
            <wp:effectExtent l="0" t="0" r="0" b="1270"/>
            <wp:docPr id="93" name="图片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图片 93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064250" cy="2932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  <w:ind w:firstLineChars="200" w:firstLine="422"/>
        <w:jc w:val="center"/>
        <w:rPr>
          <w:b/>
          <w:sz w:val="21"/>
          <w:szCs w:val="21"/>
        </w:rPr>
      </w:pPr>
      <w:r>
        <w:rPr>
          <w:rFonts w:ascii="仿宋" w:eastAsia="仿宋" w:hAnsi="仿宋" w:cs="仿宋" w:hint="eastAsia"/>
          <w:b/>
          <w:sz w:val="21"/>
          <w:szCs w:val="21"/>
        </w:rPr>
        <w:t>（图6.3.1-3）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b/>
          <w:sz w:val="28"/>
          <w:szCs w:val="28"/>
        </w:rPr>
      </w:pPr>
      <w:r>
        <w:rPr>
          <w:rFonts w:ascii="Calibri" w:eastAsia="仿宋_GB2312" w:hAnsi="Calibri" w:cs="Calibri" w:hint="eastAsia"/>
          <w:b/>
          <w:sz w:val="28"/>
          <w:szCs w:val="28"/>
        </w:rPr>
        <w:t>操作说明：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A</w:t>
      </w:r>
      <w:r>
        <w:rPr>
          <w:rFonts w:ascii="Calibri" w:eastAsia="仿宋_GB2312" w:hAnsi="Calibri" w:cs="Calibri" w:hint="eastAsia"/>
          <w:sz w:val="28"/>
          <w:szCs w:val="28"/>
        </w:rPr>
        <w:t>：点击【确认】，弹出澄清确认页面，如下（图</w:t>
      </w:r>
      <w:r>
        <w:rPr>
          <w:rFonts w:ascii="Calibri" w:eastAsia="仿宋_GB2312" w:hAnsi="Calibri" w:cs="Calibri" w:hint="eastAsia"/>
          <w:sz w:val="28"/>
          <w:szCs w:val="28"/>
        </w:rPr>
        <w:t>6.3.1-4</w:t>
      </w:r>
      <w:r>
        <w:rPr>
          <w:rFonts w:ascii="Calibri" w:eastAsia="仿宋_GB2312" w:hAnsi="Calibri" w:cs="Calibri" w:hint="eastAsia"/>
          <w:sz w:val="28"/>
          <w:szCs w:val="28"/>
        </w:rPr>
        <w:t>）所示</w:t>
      </w:r>
    </w:p>
    <w:p w:rsidR="00B50050" w:rsidRDefault="00000000">
      <w:pPr>
        <w:spacing w:line="360" w:lineRule="auto"/>
        <w:rPr>
          <w:b/>
          <w:szCs w:val="24"/>
        </w:rPr>
      </w:pPr>
      <w:r>
        <w:rPr>
          <w:noProof/>
        </w:rPr>
        <w:drawing>
          <wp:inline distT="0" distB="0" distL="0" distR="0">
            <wp:extent cx="6064250" cy="3187700"/>
            <wp:effectExtent l="0" t="0" r="0" b="0"/>
            <wp:docPr id="96" name="图片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图片 96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6064250" cy="318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  <w:ind w:firstLineChars="200" w:firstLine="422"/>
        <w:jc w:val="center"/>
        <w:rPr>
          <w:b/>
          <w:sz w:val="21"/>
          <w:szCs w:val="21"/>
        </w:rPr>
      </w:pPr>
      <w:r>
        <w:rPr>
          <w:rFonts w:ascii="仿宋" w:eastAsia="仿宋" w:hAnsi="仿宋" w:cs="仿宋" w:hint="eastAsia"/>
          <w:b/>
          <w:sz w:val="21"/>
          <w:szCs w:val="21"/>
        </w:rPr>
        <w:t>（图6.3.1-4）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b/>
          <w:sz w:val="28"/>
          <w:szCs w:val="28"/>
        </w:rPr>
      </w:pPr>
      <w:r>
        <w:rPr>
          <w:rFonts w:ascii="Calibri" w:eastAsia="仿宋_GB2312" w:hAnsi="Calibri" w:cs="Calibri" w:hint="eastAsia"/>
          <w:b/>
          <w:sz w:val="28"/>
          <w:szCs w:val="28"/>
        </w:rPr>
        <w:t>操作说明：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A</w:t>
      </w:r>
      <w:r>
        <w:rPr>
          <w:rFonts w:ascii="Calibri" w:eastAsia="仿宋_GB2312" w:hAnsi="Calibri" w:cs="Calibri" w:hint="eastAsia"/>
          <w:sz w:val="28"/>
          <w:szCs w:val="28"/>
        </w:rPr>
        <w:t>：上传打印、盖章后的澄清回执扫描件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B</w:t>
      </w:r>
      <w:r>
        <w:rPr>
          <w:rFonts w:ascii="Calibri" w:eastAsia="仿宋_GB2312" w:hAnsi="Calibri" w:cs="Calibri" w:hint="eastAsia"/>
          <w:sz w:val="28"/>
          <w:szCs w:val="28"/>
        </w:rPr>
        <w:t>：点击下载澄清回执模板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C</w:t>
      </w:r>
      <w:r>
        <w:rPr>
          <w:rFonts w:ascii="Calibri" w:eastAsia="仿宋_GB2312" w:hAnsi="Calibri" w:cs="Calibri" w:hint="eastAsia"/>
          <w:sz w:val="28"/>
          <w:szCs w:val="28"/>
        </w:rPr>
        <w:t>：点击【确认】按钮，发送至项目经办人告知已经接收到了此条澄清</w:t>
      </w:r>
    </w:p>
    <w:p w:rsidR="00B50050" w:rsidRDefault="00000000">
      <w:pPr>
        <w:pStyle w:val="2"/>
        <w:spacing w:before="20" w:after="20" w:line="360" w:lineRule="auto"/>
        <w:ind w:left="460" w:hanging="460"/>
        <w:rPr>
          <w:rFonts w:ascii="仿宋" w:eastAsia="宋体" w:hAnsi="仿宋" w:cs="Times New Roman"/>
          <w:bCs/>
          <w:szCs w:val="32"/>
        </w:rPr>
      </w:pPr>
      <w:bookmarkStart w:id="15" w:name="_Toc3047"/>
      <w:r>
        <w:rPr>
          <w:rFonts w:ascii="仿宋" w:eastAsia="宋体" w:hAnsi="仿宋" w:cs="Times New Roman" w:hint="eastAsia"/>
          <w:bCs/>
          <w:szCs w:val="32"/>
        </w:rPr>
        <w:lastRenderedPageBreak/>
        <w:t>6.4</w:t>
      </w:r>
      <w:r>
        <w:rPr>
          <w:rFonts w:ascii="仿宋" w:eastAsia="宋体" w:hAnsi="仿宋" w:cs="Times New Roman" w:hint="eastAsia"/>
          <w:bCs/>
          <w:szCs w:val="32"/>
        </w:rPr>
        <w:t>客户端编制投标文件</w:t>
      </w:r>
      <w:bookmarkEnd w:id="15"/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bookmarkStart w:id="16" w:name="_绑定CA证书"/>
      <w:bookmarkEnd w:id="16"/>
      <w:r>
        <w:rPr>
          <w:rFonts w:ascii="Calibri" w:eastAsia="仿宋_GB2312" w:hAnsi="Calibri" w:cs="Calibri" w:hint="eastAsia"/>
          <w:sz w:val="28"/>
          <w:szCs w:val="28"/>
        </w:rPr>
        <w:t>投标客户端适用于参与投标的供应商制作投标文件时使用，主要功能包括查看文件制作记录、创建投标文件、创建资格申请文件、重新生成密码、投标文件解密验证以及</w:t>
      </w:r>
      <w:r>
        <w:rPr>
          <w:rFonts w:ascii="Calibri" w:eastAsia="仿宋_GB2312" w:hAnsi="Calibri" w:cs="Calibri" w:hint="eastAsia"/>
          <w:sz w:val="28"/>
          <w:szCs w:val="28"/>
        </w:rPr>
        <w:t>pdf</w:t>
      </w:r>
      <w:r>
        <w:rPr>
          <w:rFonts w:ascii="Calibri" w:eastAsia="仿宋_GB2312" w:hAnsi="Calibri" w:cs="Calibri" w:hint="eastAsia"/>
          <w:sz w:val="28"/>
          <w:szCs w:val="28"/>
        </w:rPr>
        <w:t>文件签章</w:t>
      </w:r>
    </w:p>
    <w:p w:rsidR="00B50050" w:rsidRDefault="00000000">
      <w:pPr>
        <w:pStyle w:val="3"/>
        <w:numPr>
          <w:ilvl w:val="0"/>
          <w:numId w:val="0"/>
        </w:numPr>
        <w:spacing w:line="360" w:lineRule="auto"/>
        <w:rPr>
          <w:rFonts w:ascii="仿宋" w:eastAsia="仿宋" w:hAnsi="仿宋" w:cs="仿宋"/>
          <w:bCs/>
          <w:kern w:val="44"/>
          <w:sz w:val="24"/>
          <w:szCs w:val="24"/>
        </w:rPr>
      </w:pPr>
      <w:bookmarkStart w:id="17" w:name="_Toc3456"/>
      <w:r>
        <w:rPr>
          <w:rFonts w:ascii="仿宋" w:eastAsia="仿宋" w:hAnsi="仿宋" w:cs="仿宋" w:hint="eastAsia"/>
          <w:bCs/>
          <w:kern w:val="44"/>
          <w:sz w:val="24"/>
          <w:szCs w:val="24"/>
        </w:rPr>
        <w:t>6.4.1投标客户端首页</w:t>
      </w:r>
      <w:bookmarkEnd w:id="17"/>
    </w:p>
    <w:p w:rsidR="00B50050" w:rsidRDefault="00000000">
      <w:pPr>
        <w:spacing w:line="360" w:lineRule="auto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64250" cy="3900805"/>
            <wp:effectExtent l="0" t="0" r="0" b="4445"/>
            <wp:docPr id="97" name="图片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图片 97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6064250" cy="3900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  <w:jc w:val="center"/>
        <w:rPr>
          <w:rFonts w:ascii="仿宋" w:eastAsia="仿宋" w:hAnsi="仿宋" w:cs="仿宋"/>
          <w:b/>
          <w:sz w:val="21"/>
          <w:szCs w:val="21"/>
        </w:rPr>
      </w:pPr>
      <w:r>
        <w:rPr>
          <w:rFonts w:ascii="仿宋" w:eastAsia="仿宋" w:hAnsi="仿宋" w:cs="仿宋" w:hint="eastAsia"/>
          <w:b/>
          <w:sz w:val="21"/>
          <w:szCs w:val="21"/>
        </w:rPr>
        <w:t>（图6.4.1-1）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b/>
          <w:sz w:val="28"/>
          <w:szCs w:val="28"/>
        </w:rPr>
      </w:pPr>
      <w:r>
        <w:rPr>
          <w:rFonts w:ascii="Calibri" w:eastAsia="仿宋_GB2312" w:hAnsi="Calibri" w:cs="Calibri" w:hint="eastAsia"/>
          <w:b/>
          <w:sz w:val="28"/>
          <w:szCs w:val="28"/>
        </w:rPr>
        <w:t>操作说明：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A</w:t>
      </w:r>
      <w:r>
        <w:rPr>
          <w:rFonts w:ascii="Calibri" w:eastAsia="仿宋_GB2312" w:hAnsi="Calibri" w:cs="Calibri" w:hint="eastAsia"/>
          <w:sz w:val="28"/>
          <w:szCs w:val="28"/>
        </w:rPr>
        <w:t>：查看客户端制作文件记录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B</w:t>
      </w:r>
      <w:r>
        <w:rPr>
          <w:rFonts w:ascii="Calibri" w:eastAsia="仿宋_GB2312" w:hAnsi="Calibri" w:cs="Calibri" w:hint="eastAsia"/>
          <w:sz w:val="28"/>
          <w:szCs w:val="28"/>
        </w:rPr>
        <w:t>：输入项目信息，查询制作文件记录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D</w:t>
      </w:r>
      <w:r>
        <w:rPr>
          <w:rFonts w:ascii="Calibri" w:eastAsia="仿宋_GB2312" w:hAnsi="Calibri" w:cs="Calibri" w:hint="eastAsia"/>
          <w:sz w:val="28"/>
          <w:szCs w:val="28"/>
        </w:rPr>
        <w:t>：显示制作当前文件需使用的</w:t>
      </w:r>
      <w:r>
        <w:rPr>
          <w:rFonts w:ascii="Calibri" w:eastAsia="仿宋_GB2312" w:hAnsi="Calibri" w:cs="Calibri" w:hint="eastAsia"/>
          <w:sz w:val="28"/>
          <w:szCs w:val="28"/>
        </w:rPr>
        <w:t>ca</w:t>
      </w:r>
      <w:r>
        <w:rPr>
          <w:rFonts w:ascii="Calibri" w:eastAsia="仿宋_GB2312" w:hAnsi="Calibri" w:cs="Calibri" w:hint="eastAsia"/>
          <w:sz w:val="28"/>
          <w:szCs w:val="28"/>
        </w:rPr>
        <w:t>类型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E</w:t>
      </w:r>
      <w:r>
        <w:rPr>
          <w:rFonts w:ascii="Calibri" w:eastAsia="仿宋_GB2312" w:hAnsi="Calibri" w:cs="Calibri" w:hint="eastAsia"/>
          <w:sz w:val="28"/>
          <w:szCs w:val="28"/>
        </w:rPr>
        <w:t>：点击切换</w:t>
      </w:r>
      <w:r>
        <w:rPr>
          <w:rFonts w:ascii="Calibri" w:eastAsia="仿宋_GB2312" w:hAnsi="Calibri" w:cs="Calibri" w:hint="eastAsia"/>
          <w:sz w:val="28"/>
          <w:szCs w:val="28"/>
        </w:rPr>
        <w:t>ca</w:t>
      </w:r>
      <w:r>
        <w:rPr>
          <w:rFonts w:ascii="Calibri" w:eastAsia="仿宋_GB2312" w:hAnsi="Calibri" w:cs="Calibri" w:hint="eastAsia"/>
          <w:sz w:val="28"/>
          <w:szCs w:val="28"/>
        </w:rPr>
        <w:t>，可选择当前系统支持的所有类型的</w:t>
      </w:r>
      <w:r>
        <w:rPr>
          <w:rFonts w:ascii="Calibri" w:eastAsia="仿宋_GB2312" w:hAnsi="Calibri" w:cs="Calibri" w:hint="eastAsia"/>
          <w:sz w:val="28"/>
          <w:szCs w:val="28"/>
        </w:rPr>
        <w:t>ca,</w:t>
      </w:r>
      <w:r>
        <w:rPr>
          <w:rFonts w:ascii="Calibri" w:eastAsia="仿宋_GB2312" w:hAnsi="Calibri" w:cs="Calibri" w:hint="eastAsia"/>
          <w:sz w:val="28"/>
          <w:szCs w:val="28"/>
        </w:rPr>
        <w:t>当前系统仅支持上海</w:t>
      </w:r>
      <w:r>
        <w:rPr>
          <w:rFonts w:ascii="Calibri" w:eastAsia="仿宋_GB2312" w:hAnsi="Calibri" w:cs="Calibri" w:hint="eastAsia"/>
          <w:sz w:val="28"/>
          <w:szCs w:val="28"/>
        </w:rPr>
        <w:t>ca</w:t>
      </w:r>
      <w:r>
        <w:rPr>
          <w:rFonts w:ascii="Calibri" w:eastAsia="仿宋_GB2312" w:hAnsi="Calibri" w:cs="Calibri" w:hint="eastAsia"/>
          <w:sz w:val="28"/>
          <w:szCs w:val="28"/>
        </w:rPr>
        <w:t>移动扫码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F</w:t>
      </w:r>
      <w:r>
        <w:rPr>
          <w:rFonts w:ascii="Calibri" w:eastAsia="仿宋_GB2312" w:hAnsi="Calibri" w:cs="Calibri" w:hint="eastAsia"/>
          <w:sz w:val="28"/>
          <w:szCs w:val="28"/>
        </w:rPr>
        <w:t>：点击语言，可实现中英文切换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G</w:t>
      </w:r>
      <w:r>
        <w:rPr>
          <w:rFonts w:ascii="Calibri" w:eastAsia="仿宋_GB2312" w:hAnsi="Calibri" w:cs="Calibri" w:hint="eastAsia"/>
          <w:sz w:val="28"/>
          <w:szCs w:val="28"/>
        </w:rPr>
        <w:t>：客户端制作所有的投标文件制作记录</w:t>
      </w:r>
    </w:p>
    <w:p w:rsidR="00B50050" w:rsidRDefault="00000000">
      <w:pPr>
        <w:pStyle w:val="3"/>
        <w:numPr>
          <w:ilvl w:val="0"/>
          <w:numId w:val="0"/>
        </w:numPr>
        <w:spacing w:line="360" w:lineRule="auto"/>
        <w:rPr>
          <w:rFonts w:ascii="仿宋" w:eastAsia="仿宋" w:hAnsi="仿宋" w:cs="仿宋"/>
          <w:bCs/>
          <w:kern w:val="44"/>
          <w:sz w:val="24"/>
          <w:szCs w:val="24"/>
        </w:rPr>
      </w:pPr>
      <w:bookmarkStart w:id="18" w:name="_Toc6937"/>
      <w:r>
        <w:rPr>
          <w:rFonts w:ascii="仿宋" w:eastAsia="仿宋" w:hAnsi="仿宋" w:cs="仿宋" w:hint="eastAsia"/>
          <w:bCs/>
          <w:kern w:val="44"/>
          <w:sz w:val="24"/>
          <w:szCs w:val="24"/>
        </w:rPr>
        <w:lastRenderedPageBreak/>
        <w:t>6.4.2采购文件（整本文件）</w:t>
      </w:r>
      <w:bookmarkEnd w:id="18"/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供应商点击创建投标文件可跳转到文件选择界面</w:t>
      </w:r>
      <w:r>
        <w:rPr>
          <w:rFonts w:ascii="Calibri" w:eastAsia="仿宋_GB2312" w:hAnsi="Calibri" w:cs="Calibri" w:hint="eastAsia"/>
          <w:sz w:val="28"/>
          <w:szCs w:val="28"/>
        </w:rPr>
        <w:t>(</w:t>
      </w:r>
      <w:r>
        <w:rPr>
          <w:rFonts w:ascii="Calibri" w:eastAsia="仿宋_GB2312" w:hAnsi="Calibri" w:cs="Calibri" w:hint="eastAsia"/>
          <w:sz w:val="28"/>
          <w:szCs w:val="28"/>
        </w:rPr>
        <w:t>图</w:t>
      </w:r>
      <w:r>
        <w:rPr>
          <w:rFonts w:ascii="Calibri" w:eastAsia="仿宋_GB2312" w:hAnsi="Calibri" w:cs="Calibri" w:hint="eastAsia"/>
          <w:sz w:val="28"/>
          <w:szCs w:val="28"/>
        </w:rPr>
        <w:t>6.4.2.1-1)</w:t>
      </w:r>
      <w:r>
        <w:rPr>
          <w:rFonts w:ascii="Calibri" w:eastAsia="仿宋_GB2312" w:hAnsi="Calibri" w:cs="Calibri" w:hint="eastAsia"/>
          <w:sz w:val="28"/>
          <w:szCs w:val="28"/>
        </w:rPr>
        <w:t>，其中创建资格申请文件制作过程与招标文件（整本文件）一致</w:t>
      </w:r>
    </w:p>
    <w:p w:rsidR="00B50050" w:rsidRDefault="00000000">
      <w:pPr>
        <w:spacing w:line="360" w:lineRule="auto"/>
        <w:rPr>
          <w:sz w:val="28"/>
          <w:szCs w:val="28"/>
        </w:rPr>
      </w:pPr>
      <w:r>
        <w:rPr>
          <w:noProof/>
        </w:rPr>
        <w:drawing>
          <wp:inline distT="0" distB="0" distL="114300" distR="114300">
            <wp:extent cx="5271135" cy="3390900"/>
            <wp:effectExtent l="0" t="0" r="1905" b="7620"/>
            <wp:docPr id="91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图片 35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  <w:ind w:firstLineChars="200" w:firstLine="422"/>
        <w:jc w:val="center"/>
        <w:rPr>
          <w:b/>
          <w:sz w:val="21"/>
          <w:szCs w:val="21"/>
        </w:rPr>
      </w:pPr>
      <w:r>
        <w:rPr>
          <w:rFonts w:ascii="仿宋" w:eastAsia="仿宋" w:hAnsi="仿宋" w:cs="仿宋" w:hint="eastAsia"/>
          <w:b/>
          <w:sz w:val="21"/>
          <w:szCs w:val="21"/>
        </w:rPr>
        <w:t>（图6.4.2.1-1）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b/>
          <w:sz w:val="28"/>
          <w:szCs w:val="28"/>
        </w:rPr>
      </w:pPr>
      <w:r>
        <w:rPr>
          <w:rFonts w:ascii="Calibri" w:eastAsia="仿宋_GB2312" w:hAnsi="Calibri" w:cs="Calibri" w:hint="eastAsia"/>
          <w:b/>
          <w:sz w:val="28"/>
          <w:szCs w:val="28"/>
        </w:rPr>
        <w:t>操作说明：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A</w:t>
      </w:r>
      <w:r>
        <w:rPr>
          <w:rFonts w:ascii="Calibri" w:eastAsia="仿宋_GB2312" w:hAnsi="Calibri" w:cs="Calibri" w:hint="eastAsia"/>
          <w:sz w:val="28"/>
          <w:szCs w:val="28"/>
        </w:rPr>
        <w:t>：点击【创建投标文件】跳转到选择文件页面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B</w:t>
      </w:r>
      <w:r>
        <w:rPr>
          <w:rFonts w:ascii="Calibri" w:eastAsia="仿宋_GB2312" w:hAnsi="Calibri" w:cs="Calibri" w:hint="eastAsia"/>
          <w:sz w:val="28"/>
          <w:szCs w:val="28"/>
        </w:rPr>
        <w:t>：选择文件下载阶段所下载的格式为</w:t>
      </w:r>
      <w:proofErr w:type="spellStart"/>
      <w:r>
        <w:rPr>
          <w:rFonts w:ascii="Calibri" w:eastAsia="仿宋_GB2312" w:hAnsi="Calibri" w:cs="Calibri" w:hint="eastAsia"/>
          <w:sz w:val="28"/>
          <w:szCs w:val="28"/>
        </w:rPr>
        <w:t>ebid</w:t>
      </w:r>
      <w:proofErr w:type="spellEnd"/>
      <w:r>
        <w:rPr>
          <w:rFonts w:ascii="Calibri" w:eastAsia="仿宋_GB2312" w:hAnsi="Calibri" w:cs="Calibri" w:hint="eastAsia"/>
          <w:sz w:val="28"/>
          <w:szCs w:val="28"/>
        </w:rPr>
        <w:t>的文件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C</w:t>
      </w:r>
      <w:r>
        <w:rPr>
          <w:rFonts w:ascii="Calibri" w:eastAsia="仿宋_GB2312" w:hAnsi="Calibri" w:cs="Calibri" w:hint="eastAsia"/>
          <w:sz w:val="28"/>
          <w:szCs w:val="28"/>
        </w:rPr>
        <w:t>：点击创建跳转到招标文件制作文件制作界面（图</w:t>
      </w:r>
      <w:r>
        <w:rPr>
          <w:rFonts w:ascii="Calibri" w:eastAsia="仿宋_GB2312" w:hAnsi="Calibri" w:cs="Calibri" w:hint="eastAsia"/>
          <w:sz w:val="28"/>
          <w:szCs w:val="28"/>
        </w:rPr>
        <w:t>6.4.2.1-2</w:t>
      </w:r>
      <w:r>
        <w:rPr>
          <w:rFonts w:ascii="Calibri" w:eastAsia="仿宋_GB2312" w:hAnsi="Calibri" w:cs="Calibri" w:hint="eastAsia"/>
          <w:sz w:val="28"/>
          <w:szCs w:val="28"/>
        </w:rPr>
        <w:t>），此处以整本文件为例，商技价文件与整本文件制作步骤一致</w:t>
      </w:r>
    </w:p>
    <w:p w:rsidR="00B50050" w:rsidRDefault="00000000">
      <w:pPr>
        <w:spacing w:line="360" w:lineRule="auto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6064250" cy="3900805"/>
            <wp:effectExtent l="0" t="0" r="0" b="4445"/>
            <wp:docPr id="103" name="图片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图片 103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6064250" cy="3900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  <w:ind w:firstLineChars="200" w:firstLine="422"/>
        <w:jc w:val="center"/>
        <w:rPr>
          <w:b/>
          <w:sz w:val="21"/>
          <w:szCs w:val="21"/>
        </w:rPr>
      </w:pPr>
      <w:r>
        <w:rPr>
          <w:rFonts w:ascii="仿宋" w:eastAsia="仿宋" w:hAnsi="仿宋" w:cs="仿宋" w:hint="eastAsia"/>
          <w:b/>
          <w:sz w:val="21"/>
          <w:szCs w:val="21"/>
        </w:rPr>
        <w:t>（图6.4.2.1-2）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b/>
          <w:sz w:val="28"/>
          <w:szCs w:val="28"/>
        </w:rPr>
      </w:pPr>
      <w:r>
        <w:rPr>
          <w:rFonts w:ascii="Calibri" w:eastAsia="仿宋_GB2312" w:hAnsi="Calibri" w:cs="Calibri" w:hint="eastAsia"/>
          <w:b/>
          <w:sz w:val="28"/>
          <w:szCs w:val="28"/>
        </w:rPr>
        <w:t>操作说明：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A</w:t>
      </w:r>
      <w:r>
        <w:rPr>
          <w:rFonts w:ascii="Calibri" w:eastAsia="仿宋_GB2312" w:hAnsi="Calibri" w:cs="Calibri" w:hint="eastAsia"/>
          <w:sz w:val="28"/>
          <w:szCs w:val="28"/>
        </w:rPr>
        <w:t>：开标一览表信息，当前页面完成表单编辑（项目经办人制作的项目专用表单）、递交主文件签章以及附件上传的操作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B</w:t>
      </w:r>
      <w:r>
        <w:rPr>
          <w:rFonts w:ascii="Calibri" w:eastAsia="仿宋_GB2312" w:hAnsi="Calibri" w:cs="Calibri" w:hint="eastAsia"/>
          <w:sz w:val="28"/>
          <w:szCs w:val="28"/>
        </w:rPr>
        <w:t>：条款关联，当前项目评标条款与招标文件的关联点，根据项目经办人制作文件时选择的是否关联条款决定是否操作，若项目经办人选择需要关联，由供应商按照具体文件具体分析，若项目经办人选择不关联条款，则该步骤无需操作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C</w:t>
      </w:r>
      <w:r>
        <w:rPr>
          <w:rFonts w:ascii="Calibri" w:eastAsia="仿宋_GB2312" w:hAnsi="Calibri" w:cs="Calibri" w:hint="eastAsia"/>
          <w:sz w:val="28"/>
          <w:szCs w:val="28"/>
        </w:rPr>
        <w:t>：生成投标文件，文件制作完成以及条款关联完成后可以生成投标文件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D</w:t>
      </w:r>
      <w:r>
        <w:rPr>
          <w:rFonts w:ascii="Calibri" w:eastAsia="仿宋_GB2312" w:hAnsi="Calibri" w:cs="Calibri" w:hint="eastAsia"/>
          <w:sz w:val="28"/>
          <w:szCs w:val="28"/>
        </w:rPr>
        <w:t>：项目专用表单，点击后页面显示项目经办人制作的专用表单，以及表单说明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G</w:t>
      </w:r>
      <w:r>
        <w:rPr>
          <w:rFonts w:ascii="Calibri" w:eastAsia="仿宋_GB2312" w:hAnsi="Calibri" w:cs="Calibri" w:hint="eastAsia"/>
          <w:sz w:val="28"/>
          <w:szCs w:val="28"/>
        </w:rPr>
        <w:t>：供应商根据页面字段显示填写需填写的字段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H</w:t>
      </w:r>
      <w:r>
        <w:rPr>
          <w:rFonts w:ascii="Calibri" w:eastAsia="仿宋_GB2312" w:hAnsi="Calibri" w:cs="Calibri" w:hint="eastAsia"/>
          <w:sz w:val="28"/>
          <w:szCs w:val="28"/>
        </w:rPr>
        <w:t>：点击确认完成需要使用移动</w:t>
      </w:r>
      <w:r>
        <w:rPr>
          <w:rFonts w:ascii="Calibri" w:eastAsia="仿宋_GB2312" w:hAnsi="Calibri" w:cs="Calibri" w:hint="eastAsia"/>
          <w:sz w:val="28"/>
          <w:szCs w:val="28"/>
        </w:rPr>
        <w:t>ca</w:t>
      </w:r>
      <w:r>
        <w:rPr>
          <w:rFonts w:ascii="Calibri" w:eastAsia="仿宋_GB2312" w:hAnsi="Calibri" w:cs="Calibri" w:hint="eastAsia"/>
          <w:sz w:val="28"/>
          <w:szCs w:val="28"/>
        </w:rPr>
        <w:t>扫码认证，确认完成后可进行主</w:t>
      </w:r>
      <w:r>
        <w:rPr>
          <w:rFonts w:ascii="Calibri" w:eastAsia="仿宋_GB2312" w:hAnsi="Calibri" w:cs="Calibri" w:hint="eastAsia"/>
          <w:sz w:val="28"/>
          <w:szCs w:val="28"/>
        </w:rPr>
        <w:t>pdf</w:t>
      </w:r>
      <w:r>
        <w:rPr>
          <w:rFonts w:ascii="Calibri" w:eastAsia="仿宋_GB2312" w:hAnsi="Calibri" w:cs="Calibri" w:hint="eastAsia"/>
          <w:sz w:val="28"/>
          <w:szCs w:val="28"/>
        </w:rPr>
        <w:t>签章的操作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E</w:t>
      </w:r>
      <w:r>
        <w:rPr>
          <w:rFonts w:ascii="Calibri" w:eastAsia="仿宋_GB2312" w:hAnsi="Calibri" w:cs="Calibri" w:hint="eastAsia"/>
          <w:sz w:val="28"/>
          <w:szCs w:val="28"/>
        </w:rPr>
        <w:t>：主</w:t>
      </w:r>
      <w:r>
        <w:rPr>
          <w:rFonts w:ascii="Calibri" w:eastAsia="仿宋_GB2312" w:hAnsi="Calibri" w:cs="Calibri" w:hint="eastAsia"/>
          <w:sz w:val="28"/>
          <w:szCs w:val="28"/>
        </w:rPr>
        <w:t>PDF</w:t>
      </w:r>
      <w:r>
        <w:rPr>
          <w:rFonts w:ascii="Calibri" w:eastAsia="仿宋_GB2312" w:hAnsi="Calibri" w:cs="Calibri" w:hint="eastAsia"/>
          <w:sz w:val="28"/>
          <w:szCs w:val="28"/>
        </w:rPr>
        <w:t>文件，需上传</w:t>
      </w:r>
      <w:r>
        <w:rPr>
          <w:rFonts w:ascii="Calibri" w:eastAsia="仿宋_GB2312" w:hAnsi="Calibri" w:cs="Calibri" w:hint="eastAsia"/>
          <w:sz w:val="28"/>
          <w:szCs w:val="28"/>
        </w:rPr>
        <w:t>PDF</w:t>
      </w:r>
      <w:r>
        <w:rPr>
          <w:rFonts w:ascii="Calibri" w:eastAsia="仿宋_GB2312" w:hAnsi="Calibri" w:cs="Calibri" w:hint="eastAsia"/>
          <w:sz w:val="28"/>
          <w:szCs w:val="28"/>
        </w:rPr>
        <w:t>文件，主</w:t>
      </w:r>
      <w:r>
        <w:rPr>
          <w:rFonts w:ascii="Calibri" w:eastAsia="仿宋_GB2312" w:hAnsi="Calibri" w:cs="Calibri" w:hint="eastAsia"/>
          <w:sz w:val="28"/>
          <w:szCs w:val="28"/>
        </w:rPr>
        <w:t>PDF</w:t>
      </w:r>
      <w:r>
        <w:rPr>
          <w:rFonts w:ascii="Calibri" w:eastAsia="仿宋_GB2312" w:hAnsi="Calibri" w:cs="Calibri" w:hint="eastAsia"/>
          <w:sz w:val="28"/>
          <w:szCs w:val="28"/>
        </w:rPr>
        <w:t>签章，上传</w:t>
      </w:r>
      <w:r>
        <w:rPr>
          <w:rFonts w:ascii="Calibri" w:eastAsia="仿宋_GB2312" w:hAnsi="Calibri" w:cs="Calibri" w:hint="eastAsia"/>
          <w:sz w:val="28"/>
          <w:szCs w:val="28"/>
        </w:rPr>
        <w:t>PDF</w:t>
      </w:r>
      <w:r>
        <w:rPr>
          <w:rFonts w:ascii="Calibri" w:eastAsia="仿宋_GB2312" w:hAnsi="Calibri" w:cs="Calibri" w:hint="eastAsia"/>
          <w:sz w:val="28"/>
          <w:szCs w:val="28"/>
        </w:rPr>
        <w:t>文件后点击签章</w:t>
      </w:r>
      <w:r>
        <w:rPr>
          <w:rFonts w:ascii="Calibri" w:eastAsia="仿宋_GB2312" w:hAnsi="Calibri" w:cs="Calibri" w:hint="eastAsia"/>
          <w:sz w:val="28"/>
          <w:szCs w:val="28"/>
        </w:rPr>
        <w:lastRenderedPageBreak/>
        <w:t>按钮跳转到文件签章操作页面（图</w:t>
      </w:r>
      <w:r>
        <w:rPr>
          <w:rFonts w:ascii="Calibri" w:eastAsia="仿宋_GB2312" w:hAnsi="Calibri" w:cs="Calibri" w:hint="eastAsia"/>
          <w:sz w:val="28"/>
          <w:szCs w:val="28"/>
        </w:rPr>
        <w:t>6.4.2.1-3</w:t>
      </w:r>
      <w:r>
        <w:rPr>
          <w:rFonts w:ascii="Calibri" w:eastAsia="仿宋_GB2312" w:hAnsi="Calibri" w:cs="Calibri" w:hint="eastAsia"/>
          <w:sz w:val="28"/>
          <w:szCs w:val="28"/>
        </w:rPr>
        <w:t>）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F</w:t>
      </w:r>
      <w:r>
        <w:rPr>
          <w:rFonts w:ascii="Calibri" w:eastAsia="仿宋_GB2312" w:hAnsi="Calibri" w:cs="Calibri" w:hint="eastAsia"/>
          <w:sz w:val="28"/>
          <w:szCs w:val="28"/>
        </w:rPr>
        <w:t>：附件上传，供应商根据需求上传所需要的附件，点击后跳转到附件上传页面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I</w:t>
      </w:r>
      <w:r>
        <w:rPr>
          <w:rFonts w:ascii="Calibri" w:eastAsia="仿宋_GB2312" w:hAnsi="Calibri" w:cs="Calibri" w:hint="eastAsia"/>
          <w:sz w:val="28"/>
          <w:szCs w:val="28"/>
        </w:rPr>
        <w:t>：点击【返回列表】，返回客户端首页</w:t>
      </w:r>
    </w:p>
    <w:p w:rsidR="00B50050" w:rsidRDefault="00000000">
      <w:pPr>
        <w:pStyle w:val="4"/>
        <w:numPr>
          <w:ilvl w:val="0"/>
          <w:numId w:val="0"/>
        </w:numPr>
        <w:spacing w:before="20" w:after="20" w:line="360" w:lineRule="auto"/>
        <w:ind w:left="864" w:hanging="864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/>
          <w:sz w:val="24"/>
          <w:szCs w:val="24"/>
        </w:rPr>
        <w:t>6.4.2.1</w:t>
      </w:r>
      <w:r>
        <w:rPr>
          <w:rFonts w:ascii="仿宋" w:eastAsia="仿宋" w:hAnsi="仿宋" w:cs="仿宋" w:hint="eastAsia"/>
          <w:sz w:val="24"/>
          <w:szCs w:val="24"/>
        </w:rPr>
        <w:t>主pdf签章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供应商完成表单后，可进行主</w:t>
      </w:r>
      <w:r>
        <w:rPr>
          <w:rFonts w:ascii="Calibri" w:eastAsia="仿宋_GB2312" w:hAnsi="Calibri" w:cs="Calibri" w:hint="eastAsia"/>
          <w:sz w:val="28"/>
          <w:szCs w:val="28"/>
        </w:rPr>
        <w:t>pdf</w:t>
      </w:r>
      <w:r>
        <w:rPr>
          <w:rFonts w:ascii="Calibri" w:eastAsia="仿宋_GB2312" w:hAnsi="Calibri" w:cs="Calibri" w:hint="eastAsia"/>
          <w:sz w:val="28"/>
          <w:szCs w:val="28"/>
        </w:rPr>
        <w:t>签章的操作，点击主</w:t>
      </w:r>
      <w:r>
        <w:rPr>
          <w:rFonts w:ascii="Calibri" w:eastAsia="仿宋_GB2312" w:hAnsi="Calibri" w:cs="Calibri" w:hint="eastAsia"/>
          <w:sz w:val="28"/>
          <w:szCs w:val="28"/>
        </w:rPr>
        <w:t>pdf</w:t>
      </w:r>
      <w:r>
        <w:rPr>
          <w:rFonts w:ascii="Calibri" w:eastAsia="仿宋_GB2312" w:hAnsi="Calibri" w:cs="Calibri" w:hint="eastAsia"/>
          <w:sz w:val="28"/>
          <w:szCs w:val="28"/>
        </w:rPr>
        <w:t>跳转到图（</w:t>
      </w:r>
      <w:r>
        <w:rPr>
          <w:rFonts w:ascii="Calibri" w:eastAsia="仿宋_GB2312" w:hAnsi="Calibri" w:cs="Calibri" w:hint="eastAsia"/>
          <w:sz w:val="28"/>
          <w:szCs w:val="28"/>
        </w:rPr>
        <w:t>6.4.2.1-3</w:t>
      </w:r>
      <w:r>
        <w:rPr>
          <w:rFonts w:ascii="Calibri" w:eastAsia="仿宋_GB2312" w:hAnsi="Calibri" w:cs="Calibri" w:hint="eastAsia"/>
          <w:sz w:val="28"/>
          <w:szCs w:val="28"/>
        </w:rPr>
        <w:t>），由供应商上传文件</w:t>
      </w:r>
    </w:p>
    <w:p w:rsidR="00B50050" w:rsidRDefault="00000000">
      <w:pPr>
        <w:spacing w:line="360" w:lineRule="auto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64250" cy="3900805"/>
            <wp:effectExtent l="0" t="0" r="0" b="4445"/>
            <wp:docPr id="104" name="图片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图片 104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6064250" cy="3900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  <w:ind w:firstLineChars="200" w:firstLine="422"/>
        <w:jc w:val="center"/>
        <w:rPr>
          <w:rFonts w:ascii="仿宋" w:eastAsia="仿宋" w:hAnsi="仿宋" w:cs="仿宋"/>
          <w:b/>
          <w:sz w:val="21"/>
          <w:szCs w:val="21"/>
        </w:rPr>
      </w:pPr>
      <w:r>
        <w:rPr>
          <w:rFonts w:ascii="仿宋" w:eastAsia="仿宋" w:hAnsi="仿宋" w:cs="仿宋" w:hint="eastAsia"/>
          <w:b/>
          <w:sz w:val="21"/>
          <w:szCs w:val="21"/>
        </w:rPr>
        <w:t>（图6.4.2.1-3）</w:t>
      </w:r>
    </w:p>
    <w:p w:rsidR="00B50050" w:rsidRDefault="00000000">
      <w:pPr>
        <w:spacing w:line="360" w:lineRule="auto"/>
        <w:rPr>
          <w:b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6064250" cy="3900805"/>
            <wp:effectExtent l="0" t="0" r="0" b="4445"/>
            <wp:docPr id="105" name="图片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图片 105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6064250" cy="3900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  <w:ind w:firstLineChars="200" w:firstLine="422"/>
        <w:jc w:val="center"/>
        <w:rPr>
          <w:rFonts w:ascii="仿宋" w:eastAsia="仿宋" w:hAnsi="仿宋" w:cs="仿宋"/>
          <w:b/>
          <w:sz w:val="21"/>
          <w:szCs w:val="21"/>
        </w:rPr>
      </w:pPr>
      <w:r>
        <w:rPr>
          <w:rFonts w:ascii="仿宋" w:eastAsia="仿宋" w:hAnsi="仿宋" w:cs="仿宋" w:hint="eastAsia"/>
          <w:b/>
          <w:sz w:val="21"/>
          <w:szCs w:val="21"/>
        </w:rPr>
        <w:t>（图6.4.2.1-4）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b/>
          <w:sz w:val="28"/>
          <w:szCs w:val="28"/>
        </w:rPr>
      </w:pPr>
      <w:r>
        <w:rPr>
          <w:rFonts w:ascii="Calibri" w:eastAsia="仿宋_GB2312" w:hAnsi="Calibri" w:cs="Calibri" w:hint="eastAsia"/>
          <w:b/>
          <w:sz w:val="28"/>
          <w:szCs w:val="28"/>
        </w:rPr>
        <w:t>操作说明：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E</w:t>
      </w:r>
      <w:r>
        <w:rPr>
          <w:rFonts w:ascii="Calibri" w:eastAsia="仿宋_GB2312" w:hAnsi="Calibri" w:cs="Calibri"/>
          <w:sz w:val="28"/>
          <w:szCs w:val="28"/>
        </w:rPr>
        <w:t>-2</w:t>
      </w:r>
      <w:r>
        <w:rPr>
          <w:rFonts w:ascii="Calibri" w:eastAsia="仿宋_GB2312" w:hAnsi="Calibri" w:cs="Calibri" w:hint="eastAsia"/>
          <w:sz w:val="28"/>
          <w:szCs w:val="28"/>
        </w:rPr>
        <w:t>：点击合同表单数据，将开标一览表的信息合并至此文件中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E</w:t>
      </w:r>
      <w:r>
        <w:rPr>
          <w:rFonts w:ascii="Calibri" w:eastAsia="仿宋_GB2312" w:hAnsi="Calibri" w:cs="Calibri"/>
          <w:sz w:val="28"/>
          <w:szCs w:val="28"/>
        </w:rPr>
        <w:t>-3</w:t>
      </w:r>
      <w:r>
        <w:rPr>
          <w:rFonts w:ascii="Calibri" w:eastAsia="仿宋_GB2312" w:hAnsi="Calibri" w:cs="Calibri" w:hint="eastAsia"/>
          <w:sz w:val="28"/>
          <w:szCs w:val="28"/>
        </w:rPr>
        <w:t>：点击签章跳转至签章页面，如（图</w:t>
      </w:r>
      <w:r>
        <w:rPr>
          <w:rFonts w:ascii="Calibri" w:eastAsia="仿宋_GB2312" w:hAnsi="Calibri" w:cs="Calibri" w:hint="eastAsia"/>
          <w:sz w:val="28"/>
          <w:szCs w:val="28"/>
        </w:rPr>
        <w:t>6.4.2.1-5</w:t>
      </w:r>
      <w:r>
        <w:rPr>
          <w:rFonts w:ascii="Calibri" w:eastAsia="仿宋_GB2312" w:hAnsi="Calibri" w:cs="Calibri" w:hint="eastAsia"/>
          <w:sz w:val="28"/>
          <w:szCs w:val="28"/>
        </w:rPr>
        <w:t>）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E</w:t>
      </w:r>
      <w:r>
        <w:rPr>
          <w:rFonts w:ascii="Calibri" w:eastAsia="仿宋_GB2312" w:hAnsi="Calibri" w:cs="Calibri"/>
          <w:sz w:val="28"/>
          <w:szCs w:val="28"/>
        </w:rPr>
        <w:t>-4</w:t>
      </w:r>
      <w:r>
        <w:rPr>
          <w:rFonts w:ascii="Calibri" w:eastAsia="仿宋_GB2312" w:hAnsi="Calibri" w:cs="Calibri" w:hint="eastAsia"/>
          <w:sz w:val="28"/>
          <w:szCs w:val="28"/>
        </w:rPr>
        <w:t>：点击【删除】删除主</w:t>
      </w:r>
      <w:r>
        <w:rPr>
          <w:rFonts w:ascii="Calibri" w:eastAsia="仿宋_GB2312" w:hAnsi="Calibri" w:cs="Calibri" w:hint="eastAsia"/>
          <w:sz w:val="28"/>
          <w:szCs w:val="28"/>
        </w:rPr>
        <w:t>pdf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/>
          <w:sz w:val="28"/>
          <w:szCs w:val="28"/>
        </w:rPr>
        <w:t>E-5</w:t>
      </w:r>
      <w:r>
        <w:rPr>
          <w:rFonts w:ascii="Calibri" w:eastAsia="仿宋_GB2312" w:hAnsi="Calibri" w:cs="Calibri" w:hint="eastAsia"/>
          <w:sz w:val="28"/>
          <w:szCs w:val="28"/>
        </w:rPr>
        <w:t>：点击【查看】查看主</w:t>
      </w:r>
      <w:r>
        <w:rPr>
          <w:rFonts w:ascii="Calibri" w:eastAsia="仿宋_GB2312" w:hAnsi="Calibri" w:cs="Calibri" w:hint="eastAsia"/>
          <w:sz w:val="28"/>
          <w:szCs w:val="28"/>
        </w:rPr>
        <w:t>pdf</w:t>
      </w:r>
      <w:r>
        <w:rPr>
          <w:rFonts w:ascii="Calibri" w:eastAsia="仿宋_GB2312" w:hAnsi="Calibri" w:cs="Calibri" w:hint="eastAsia"/>
          <w:sz w:val="28"/>
          <w:szCs w:val="28"/>
        </w:rPr>
        <w:t>文件内容</w:t>
      </w:r>
    </w:p>
    <w:p w:rsidR="00B50050" w:rsidRDefault="00000000">
      <w:pPr>
        <w:spacing w:line="360" w:lineRule="auto"/>
        <w:jc w:val="center"/>
        <w:rPr>
          <w:rFonts w:ascii="仿宋" w:eastAsia="仿宋" w:hAnsi="仿宋" w:cs="仿宋"/>
          <w:b/>
          <w:sz w:val="21"/>
          <w:szCs w:val="21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-82550</wp:posOffset>
            </wp:positionH>
            <wp:positionV relativeFrom="paragraph">
              <wp:posOffset>6350</wp:posOffset>
            </wp:positionV>
            <wp:extent cx="6064250" cy="3479800"/>
            <wp:effectExtent l="0" t="0" r="0" b="6350"/>
            <wp:wrapTopAndBottom/>
            <wp:docPr id="106" name="图片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图片 106"/>
                    <pic:cNvPicPr>
                      <a:picLocks noChangeAspect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4250" cy="3479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仿宋" w:eastAsia="仿宋" w:hAnsi="仿宋" w:cs="仿宋" w:hint="eastAsia"/>
          <w:b/>
          <w:sz w:val="21"/>
          <w:szCs w:val="21"/>
        </w:rPr>
        <w:t>（图6.4.2.1-5）</w:t>
      </w:r>
    </w:p>
    <w:p w:rsidR="00B50050" w:rsidRDefault="00000000">
      <w:pPr>
        <w:spacing w:line="360" w:lineRule="auto"/>
        <w:rPr>
          <w:rFonts w:ascii="仿宋" w:eastAsia="仿宋" w:hAnsi="仿宋" w:cs="仿宋"/>
          <w:b/>
          <w:sz w:val="21"/>
          <w:szCs w:val="21"/>
        </w:rPr>
      </w:pPr>
      <w:r>
        <w:rPr>
          <w:noProof/>
        </w:rPr>
        <w:drawing>
          <wp:inline distT="0" distB="0" distL="0" distR="0">
            <wp:extent cx="6064250" cy="3305810"/>
            <wp:effectExtent l="0" t="0" r="0" b="8890"/>
            <wp:docPr id="107" name="图片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图片 107"/>
                    <pic:cNvPicPr>
                      <a:picLocks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6064250" cy="3305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  <w:ind w:firstLineChars="200" w:firstLine="422"/>
        <w:jc w:val="center"/>
        <w:rPr>
          <w:rFonts w:ascii="仿宋" w:eastAsia="仿宋" w:hAnsi="仿宋" w:cs="仿宋"/>
          <w:b/>
          <w:sz w:val="21"/>
          <w:szCs w:val="21"/>
        </w:rPr>
      </w:pPr>
      <w:r>
        <w:rPr>
          <w:rFonts w:ascii="仿宋" w:eastAsia="仿宋" w:hAnsi="仿宋" w:cs="仿宋" w:hint="eastAsia"/>
          <w:b/>
          <w:sz w:val="21"/>
          <w:szCs w:val="21"/>
        </w:rPr>
        <w:t>（图6.4.2.1-6）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b/>
          <w:sz w:val="28"/>
          <w:szCs w:val="28"/>
        </w:rPr>
      </w:pPr>
      <w:r>
        <w:rPr>
          <w:rFonts w:ascii="Calibri" w:eastAsia="仿宋_GB2312" w:hAnsi="Calibri" w:cs="Calibri" w:hint="eastAsia"/>
          <w:b/>
          <w:sz w:val="28"/>
          <w:szCs w:val="28"/>
        </w:rPr>
        <w:t>操作说明：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/>
          <w:sz w:val="28"/>
          <w:szCs w:val="28"/>
        </w:rPr>
        <w:t>E</w:t>
      </w:r>
      <w:r>
        <w:rPr>
          <w:rFonts w:ascii="Calibri" w:eastAsia="仿宋_GB2312" w:hAnsi="Calibri" w:cs="Calibri" w:hint="eastAsia"/>
          <w:sz w:val="28"/>
          <w:szCs w:val="28"/>
        </w:rPr>
        <w:t>-</w:t>
      </w:r>
      <w:r>
        <w:rPr>
          <w:rFonts w:ascii="Calibri" w:eastAsia="仿宋_GB2312" w:hAnsi="Calibri" w:cs="Calibri"/>
          <w:sz w:val="28"/>
          <w:szCs w:val="28"/>
        </w:rPr>
        <w:t>2-</w:t>
      </w:r>
      <w:r>
        <w:rPr>
          <w:rFonts w:ascii="Calibri" w:eastAsia="仿宋_GB2312" w:hAnsi="Calibri" w:cs="Calibri" w:hint="eastAsia"/>
          <w:sz w:val="28"/>
          <w:szCs w:val="28"/>
        </w:rPr>
        <w:t>1</w:t>
      </w:r>
      <w:r>
        <w:rPr>
          <w:rFonts w:ascii="Calibri" w:eastAsia="仿宋_GB2312" w:hAnsi="Calibri" w:cs="Calibri" w:hint="eastAsia"/>
          <w:sz w:val="28"/>
          <w:szCs w:val="28"/>
        </w:rPr>
        <w:t>：点击【单页签章】，页面弹出</w:t>
      </w:r>
      <w:r>
        <w:rPr>
          <w:rFonts w:ascii="Calibri" w:eastAsia="仿宋_GB2312" w:hAnsi="Calibri" w:cs="Calibri" w:hint="eastAsia"/>
          <w:sz w:val="28"/>
          <w:szCs w:val="28"/>
        </w:rPr>
        <w:t>ca</w:t>
      </w:r>
      <w:r>
        <w:rPr>
          <w:rFonts w:ascii="Calibri" w:eastAsia="仿宋_GB2312" w:hAnsi="Calibri" w:cs="Calibri" w:hint="eastAsia"/>
          <w:sz w:val="28"/>
          <w:szCs w:val="28"/>
        </w:rPr>
        <w:t>扫码认证，如（图</w:t>
      </w:r>
      <w:r>
        <w:rPr>
          <w:rFonts w:ascii="Calibri" w:eastAsia="仿宋_GB2312" w:hAnsi="Calibri" w:cs="Calibri" w:hint="eastAsia"/>
          <w:sz w:val="28"/>
          <w:szCs w:val="28"/>
        </w:rPr>
        <w:t>6.4.2.1-6</w:t>
      </w:r>
      <w:r>
        <w:rPr>
          <w:rFonts w:ascii="Calibri" w:eastAsia="仿宋_GB2312" w:hAnsi="Calibri" w:cs="Calibri" w:hint="eastAsia"/>
          <w:sz w:val="28"/>
          <w:szCs w:val="28"/>
        </w:rPr>
        <w:t>）供应商完成认证后可使用鼠标拖拽盖章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/>
          <w:sz w:val="28"/>
          <w:szCs w:val="28"/>
        </w:rPr>
        <w:t>E</w:t>
      </w:r>
      <w:r>
        <w:rPr>
          <w:rFonts w:ascii="Calibri" w:eastAsia="仿宋_GB2312" w:hAnsi="Calibri" w:cs="Calibri" w:hint="eastAsia"/>
          <w:sz w:val="28"/>
          <w:szCs w:val="28"/>
        </w:rPr>
        <w:t>-2</w:t>
      </w:r>
      <w:r>
        <w:rPr>
          <w:rFonts w:ascii="Calibri" w:eastAsia="仿宋_GB2312" w:hAnsi="Calibri" w:cs="Calibri"/>
          <w:sz w:val="28"/>
          <w:szCs w:val="28"/>
        </w:rPr>
        <w:t>-2</w:t>
      </w:r>
      <w:r>
        <w:rPr>
          <w:rFonts w:ascii="Calibri" w:eastAsia="仿宋_GB2312" w:hAnsi="Calibri" w:cs="Calibri" w:hint="eastAsia"/>
          <w:sz w:val="28"/>
          <w:szCs w:val="28"/>
        </w:rPr>
        <w:t>：点击【多页签章】，页面弹出选择起止页的弹框，输入起止页并完成</w:t>
      </w:r>
      <w:r>
        <w:rPr>
          <w:rFonts w:ascii="Calibri" w:eastAsia="仿宋_GB2312" w:hAnsi="Calibri" w:cs="Calibri" w:hint="eastAsia"/>
          <w:sz w:val="28"/>
          <w:szCs w:val="28"/>
        </w:rPr>
        <w:t>ca</w:t>
      </w:r>
      <w:r>
        <w:rPr>
          <w:rFonts w:ascii="Calibri" w:eastAsia="仿宋_GB2312" w:hAnsi="Calibri" w:cs="Calibri" w:hint="eastAsia"/>
          <w:sz w:val="28"/>
          <w:szCs w:val="28"/>
        </w:rPr>
        <w:t>扫码认证后可使用鼠标拖拽盖章，盖章完成后会在对应页面的同一位置加</w:t>
      </w:r>
      <w:r>
        <w:rPr>
          <w:rFonts w:ascii="Calibri" w:eastAsia="仿宋_GB2312" w:hAnsi="Calibri" w:cs="Calibri" w:hint="eastAsia"/>
          <w:sz w:val="28"/>
          <w:szCs w:val="28"/>
        </w:rPr>
        <w:lastRenderedPageBreak/>
        <w:t>盖签章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/>
          <w:sz w:val="28"/>
          <w:szCs w:val="28"/>
        </w:rPr>
        <w:t>E</w:t>
      </w:r>
      <w:r>
        <w:rPr>
          <w:rFonts w:ascii="Calibri" w:eastAsia="仿宋_GB2312" w:hAnsi="Calibri" w:cs="Calibri" w:hint="eastAsia"/>
          <w:sz w:val="28"/>
          <w:szCs w:val="28"/>
        </w:rPr>
        <w:t>-</w:t>
      </w:r>
      <w:r>
        <w:rPr>
          <w:rFonts w:ascii="Calibri" w:eastAsia="仿宋_GB2312" w:hAnsi="Calibri" w:cs="Calibri"/>
          <w:sz w:val="28"/>
          <w:szCs w:val="28"/>
        </w:rPr>
        <w:t>2-</w:t>
      </w:r>
      <w:r>
        <w:rPr>
          <w:rFonts w:ascii="Calibri" w:eastAsia="仿宋_GB2312" w:hAnsi="Calibri" w:cs="Calibri" w:hint="eastAsia"/>
          <w:sz w:val="28"/>
          <w:szCs w:val="28"/>
        </w:rPr>
        <w:t>3</w:t>
      </w:r>
      <w:r>
        <w:rPr>
          <w:rFonts w:ascii="Calibri" w:eastAsia="仿宋_GB2312" w:hAnsi="Calibri" w:cs="Calibri" w:hint="eastAsia"/>
          <w:sz w:val="28"/>
          <w:szCs w:val="28"/>
        </w:rPr>
        <w:t>：点击【保存】，保存当前签章文件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E</w:t>
      </w:r>
      <w:r>
        <w:rPr>
          <w:rFonts w:ascii="Calibri" w:eastAsia="仿宋_GB2312" w:hAnsi="Calibri" w:cs="Calibri"/>
          <w:sz w:val="28"/>
          <w:szCs w:val="28"/>
        </w:rPr>
        <w:t>-2-4</w:t>
      </w:r>
      <w:r>
        <w:rPr>
          <w:rFonts w:ascii="Calibri" w:eastAsia="仿宋_GB2312" w:hAnsi="Calibri" w:cs="Calibri" w:hint="eastAsia"/>
          <w:sz w:val="28"/>
          <w:szCs w:val="28"/>
        </w:rPr>
        <w:t>：供应商通过移动端</w:t>
      </w:r>
      <w:r>
        <w:rPr>
          <w:rFonts w:ascii="Calibri" w:eastAsia="仿宋_GB2312" w:hAnsi="Calibri" w:cs="Calibri" w:hint="eastAsia"/>
          <w:sz w:val="28"/>
          <w:szCs w:val="28"/>
        </w:rPr>
        <w:t>ca</w:t>
      </w:r>
      <w:r>
        <w:rPr>
          <w:rFonts w:ascii="Calibri" w:eastAsia="仿宋_GB2312" w:hAnsi="Calibri" w:cs="Calibri" w:hint="eastAsia"/>
          <w:sz w:val="28"/>
          <w:szCs w:val="28"/>
        </w:rPr>
        <w:t>扫码认证</w:t>
      </w:r>
    </w:p>
    <w:p w:rsidR="00B50050" w:rsidRDefault="00000000">
      <w:pPr>
        <w:pStyle w:val="4"/>
        <w:numPr>
          <w:ilvl w:val="0"/>
          <w:numId w:val="0"/>
        </w:numPr>
        <w:spacing w:before="20" w:after="20" w:line="360" w:lineRule="auto"/>
        <w:ind w:left="864" w:hanging="864"/>
        <w:rPr>
          <w:rFonts w:ascii="仿宋" w:eastAsia="仿宋" w:hAnsi="仿宋" w:cs="仿宋"/>
          <w:sz w:val="24"/>
          <w:szCs w:val="24"/>
        </w:rPr>
      </w:pPr>
      <w:bookmarkStart w:id="19" w:name="_3.4.1.2.2条款关联"/>
      <w:r>
        <w:rPr>
          <w:rFonts w:ascii="仿宋" w:eastAsia="仿宋" w:hAnsi="仿宋" w:cs="仿宋"/>
          <w:sz w:val="24"/>
          <w:szCs w:val="24"/>
        </w:rPr>
        <w:t>6.4.2.2</w:t>
      </w:r>
      <w:r>
        <w:rPr>
          <w:rFonts w:ascii="仿宋" w:eastAsia="仿宋" w:hAnsi="仿宋" w:cs="仿宋" w:hint="eastAsia"/>
          <w:sz w:val="24"/>
          <w:szCs w:val="24"/>
        </w:rPr>
        <w:t>条款关联</w:t>
      </w:r>
    </w:p>
    <w:bookmarkEnd w:id="19"/>
    <w:p w:rsidR="00B50050" w:rsidRDefault="00000000">
      <w:pPr>
        <w:spacing w:line="360" w:lineRule="auto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64250" cy="3900805"/>
            <wp:effectExtent l="0" t="0" r="0" b="4445"/>
            <wp:docPr id="108" name="图片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图片 108"/>
                    <pic:cNvPicPr>
                      <a:picLocks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6064250" cy="3900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  <w:ind w:firstLineChars="200" w:firstLine="422"/>
        <w:jc w:val="center"/>
        <w:rPr>
          <w:b/>
          <w:sz w:val="21"/>
          <w:szCs w:val="21"/>
        </w:rPr>
      </w:pPr>
      <w:r>
        <w:rPr>
          <w:rFonts w:ascii="仿宋" w:eastAsia="仿宋" w:hAnsi="仿宋" w:cs="仿宋" w:hint="eastAsia"/>
          <w:b/>
          <w:sz w:val="21"/>
          <w:szCs w:val="21"/>
        </w:rPr>
        <w:t>（图6.4.2.2-1）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b/>
          <w:sz w:val="28"/>
          <w:szCs w:val="28"/>
        </w:rPr>
      </w:pPr>
      <w:r>
        <w:rPr>
          <w:rFonts w:ascii="Calibri" w:eastAsia="仿宋_GB2312" w:hAnsi="Calibri" w:cs="Calibri" w:hint="eastAsia"/>
          <w:b/>
          <w:sz w:val="28"/>
          <w:szCs w:val="28"/>
        </w:rPr>
        <w:t>操作说明：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A</w:t>
      </w:r>
      <w:r>
        <w:rPr>
          <w:rFonts w:ascii="Calibri" w:eastAsia="仿宋_GB2312" w:hAnsi="Calibri" w:cs="Calibri" w:hint="eastAsia"/>
          <w:sz w:val="28"/>
          <w:szCs w:val="28"/>
        </w:rPr>
        <w:t>：条款关联功能，点击后跳转到条款关联页面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B</w:t>
      </w:r>
      <w:r>
        <w:rPr>
          <w:rFonts w:ascii="Calibri" w:eastAsia="仿宋_GB2312" w:hAnsi="Calibri" w:cs="Calibri" w:hint="eastAsia"/>
          <w:sz w:val="28"/>
          <w:szCs w:val="28"/>
        </w:rPr>
        <w:t>：下拉选择需要关联条款的文件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C</w:t>
      </w:r>
      <w:r>
        <w:rPr>
          <w:rFonts w:ascii="Calibri" w:eastAsia="仿宋_GB2312" w:hAnsi="Calibri" w:cs="Calibri" w:hint="eastAsia"/>
          <w:sz w:val="28"/>
          <w:szCs w:val="28"/>
        </w:rPr>
        <w:t>：点击【开启关联】，供应商可选择条款关联到具体的页码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D</w:t>
      </w:r>
      <w:r>
        <w:rPr>
          <w:rFonts w:ascii="Calibri" w:eastAsia="仿宋_GB2312" w:hAnsi="Calibri" w:cs="Calibri" w:hint="eastAsia"/>
          <w:sz w:val="28"/>
          <w:szCs w:val="28"/>
        </w:rPr>
        <w:t>：已关联或者无需关联的条款展示为图中样式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E</w:t>
      </w:r>
      <w:r>
        <w:rPr>
          <w:rFonts w:ascii="Calibri" w:eastAsia="仿宋_GB2312" w:hAnsi="Calibri" w:cs="Calibri" w:hint="eastAsia"/>
          <w:sz w:val="28"/>
          <w:szCs w:val="28"/>
        </w:rPr>
        <w:t>：该样式为需要关联的条款，项目经办人需先点击条款再在右侧文件中点击需要关联的页码（右侧文件内容支持页面跳转以及滚动两种方式切换页码）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F</w:t>
      </w:r>
      <w:r>
        <w:rPr>
          <w:rFonts w:ascii="Calibri" w:eastAsia="仿宋_GB2312" w:hAnsi="Calibri" w:cs="Calibri" w:hint="eastAsia"/>
          <w:sz w:val="28"/>
          <w:szCs w:val="28"/>
        </w:rPr>
        <w:t>：显示选中的条款的描述信息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G</w:t>
      </w:r>
      <w:r>
        <w:rPr>
          <w:rFonts w:ascii="Calibri" w:eastAsia="仿宋_GB2312" w:hAnsi="Calibri" w:cs="Calibri" w:hint="eastAsia"/>
          <w:sz w:val="28"/>
          <w:szCs w:val="28"/>
        </w:rPr>
        <w:t>：显示该条款所关联的页码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H</w:t>
      </w:r>
      <w:r>
        <w:rPr>
          <w:rFonts w:ascii="Calibri" w:eastAsia="仿宋_GB2312" w:hAnsi="Calibri" w:cs="Calibri" w:hint="eastAsia"/>
          <w:sz w:val="28"/>
          <w:szCs w:val="28"/>
        </w:rPr>
        <w:t>：点击【确认完成】后，可以生成投标文件</w:t>
      </w:r>
    </w:p>
    <w:p w:rsidR="00B50050" w:rsidRDefault="00000000">
      <w:pPr>
        <w:pStyle w:val="4"/>
        <w:numPr>
          <w:ilvl w:val="0"/>
          <w:numId w:val="0"/>
        </w:numPr>
        <w:spacing w:before="20" w:after="20" w:line="360" w:lineRule="auto"/>
        <w:ind w:left="864" w:hanging="864"/>
        <w:rPr>
          <w:rFonts w:ascii="仿宋" w:eastAsia="仿宋" w:hAnsi="仿宋" w:cs="仿宋"/>
          <w:sz w:val="24"/>
          <w:szCs w:val="24"/>
        </w:rPr>
      </w:pPr>
      <w:bookmarkStart w:id="20" w:name="_3.4.1.2.3生成投标文件"/>
      <w:r>
        <w:rPr>
          <w:rFonts w:ascii="仿宋" w:eastAsia="仿宋" w:hAnsi="仿宋" w:cs="仿宋"/>
          <w:sz w:val="24"/>
          <w:szCs w:val="24"/>
        </w:rPr>
        <w:lastRenderedPageBreak/>
        <w:t>6.4.2.3</w:t>
      </w:r>
      <w:r>
        <w:rPr>
          <w:rFonts w:ascii="仿宋" w:eastAsia="仿宋" w:hAnsi="仿宋" w:cs="仿宋" w:hint="eastAsia"/>
          <w:sz w:val="24"/>
          <w:szCs w:val="24"/>
        </w:rPr>
        <w:t>生成投标文件</w:t>
      </w:r>
    </w:p>
    <w:bookmarkEnd w:id="20"/>
    <w:p w:rsidR="00B50050" w:rsidRDefault="00000000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114300" distR="114300">
            <wp:extent cx="5266690" cy="3368675"/>
            <wp:effectExtent l="0" t="0" r="6350" b="14605"/>
            <wp:docPr id="76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图片 19"/>
                    <pic:cNvPicPr>
                      <a:picLocks noChangeAspect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36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  <w:ind w:firstLineChars="200" w:firstLine="422"/>
        <w:jc w:val="center"/>
        <w:rPr>
          <w:b/>
          <w:sz w:val="28"/>
          <w:szCs w:val="28"/>
        </w:rPr>
      </w:pPr>
      <w:r>
        <w:rPr>
          <w:rFonts w:ascii="仿宋" w:eastAsia="仿宋" w:hAnsi="仿宋" w:cs="仿宋" w:hint="eastAsia"/>
          <w:b/>
          <w:sz w:val="21"/>
          <w:szCs w:val="21"/>
        </w:rPr>
        <w:t>（图6.4.2.3-1）</w:t>
      </w:r>
    </w:p>
    <w:p w:rsidR="00B50050" w:rsidRDefault="00000000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114300" distR="114300">
            <wp:extent cx="5272405" cy="3399790"/>
            <wp:effectExtent l="0" t="0" r="635" b="13970"/>
            <wp:docPr id="1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"/>
                    <pic:cNvPicPr>
                      <a:picLocks noChangeAspect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399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  <w:ind w:firstLineChars="200" w:firstLine="422"/>
        <w:jc w:val="center"/>
        <w:rPr>
          <w:b/>
          <w:sz w:val="21"/>
          <w:szCs w:val="21"/>
        </w:rPr>
      </w:pPr>
      <w:r>
        <w:rPr>
          <w:rFonts w:ascii="仿宋" w:eastAsia="仿宋" w:hAnsi="仿宋" w:cs="仿宋" w:hint="eastAsia"/>
          <w:b/>
          <w:sz w:val="21"/>
          <w:szCs w:val="21"/>
        </w:rPr>
        <w:t>（图6.4.2.3-2）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b/>
          <w:sz w:val="28"/>
          <w:szCs w:val="28"/>
        </w:rPr>
      </w:pPr>
      <w:r>
        <w:rPr>
          <w:rFonts w:ascii="Calibri" w:eastAsia="仿宋_GB2312" w:hAnsi="Calibri" w:cs="Calibri" w:hint="eastAsia"/>
          <w:b/>
          <w:sz w:val="28"/>
          <w:szCs w:val="28"/>
        </w:rPr>
        <w:t>操作说明：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A</w:t>
      </w:r>
      <w:r>
        <w:rPr>
          <w:rFonts w:ascii="Calibri" w:eastAsia="仿宋_GB2312" w:hAnsi="Calibri" w:cs="Calibri" w:hint="eastAsia"/>
          <w:sz w:val="28"/>
          <w:szCs w:val="28"/>
        </w:rPr>
        <w:t>：点击投标文件，页面跳转到设置信封密码信息界面（图</w:t>
      </w:r>
      <w:r>
        <w:rPr>
          <w:rFonts w:ascii="Calibri" w:eastAsia="仿宋_GB2312" w:hAnsi="Calibri" w:cs="Calibri" w:hint="eastAsia"/>
          <w:sz w:val="28"/>
          <w:szCs w:val="28"/>
        </w:rPr>
        <w:t>6.4.2.3-2</w:t>
      </w:r>
      <w:r>
        <w:rPr>
          <w:rFonts w:ascii="Calibri" w:eastAsia="仿宋_GB2312" w:hAnsi="Calibri" w:cs="Calibri" w:hint="eastAsia"/>
          <w:sz w:val="28"/>
          <w:szCs w:val="28"/>
        </w:rPr>
        <w:t>），密码设置完成后，需再次点击【生成投标文件】并进行</w:t>
      </w:r>
      <w:r>
        <w:rPr>
          <w:rFonts w:ascii="Calibri" w:eastAsia="仿宋_GB2312" w:hAnsi="Calibri" w:cs="Calibri" w:hint="eastAsia"/>
          <w:sz w:val="28"/>
          <w:szCs w:val="28"/>
        </w:rPr>
        <w:t>ca</w:t>
      </w:r>
      <w:r>
        <w:rPr>
          <w:rFonts w:ascii="Calibri" w:eastAsia="仿宋_GB2312" w:hAnsi="Calibri" w:cs="Calibri" w:hint="eastAsia"/>
          <w:sz w:val="28"/>
          <w:szCs w:val="28"/>
        </w:rPr>
        <w:t>认证，才能生成投标文件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lastRenderedPageBreak/>
        <w:t>B</w:t>
      </w:r>
      <w:r>
        <w:rPr>
          <w:rFonts w:ascii="Calibri" w:eastAsia="仿宋_GB2312" w:hAnsi="Calibri" w:cs="Calibri" w:hint="eastAsia"/>
          <w:sz w:val="28"/>
          <w:szCs w:val="28"/>
        </w:rPr>
        <w:t>：点击【重置密码】，页面跳转到设置信封密码界面（图</w:t>
      </w:r>
      <w:r>
        <w:rPr>
          <w:rFonts w:ascii="Calibri" w:eastAsia="仿宋_GB2312" w:hAnsi="Calibri" w:cs="Calibri" w:hint="eastAsia"/>
          <w:sz w:val="28"/>
          <w:szCs w:val="28"/>
        </w:rPr>
        <w:t>6.4.2.3-2</w:t>
      </w:r>
      <w:r>
        <w:rPr>
          <w:rFonts w:ascii="Calibri" w:eastAsia="仿宋_GB2312" w:hAnsi="Calibri" w:cs="Calibri" w:hint="eastAsia"/>
          <w:sz w:val="28"/>
          <w:szCs w:val="28"/>
        </w:rPr>
        <w:t>），重置密码后，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需再次点击【生成投标文件】并进行</w:t>
      </w:r>
      <w:r>
        <w:rPr>
          <w:rFonts w:ascii="Calibri" w:eastAsia="仿宋_GB2312" w:hAnsi="Calibri" w:cs="Calibri" w:hint="eastAsia"/>
          <w:sz w:val="28"/>
          <w:szCs w:val="28"/>
        </w:rPr>
        <w:t>ca</w:t>
      </w:r>
      <w:r>
        <w:rPr>
          <w:rFonts w:ascii="Calibri" w:eastAsia="仿宋_GB2312" w:hAnsi="Calibri" w:cs="Calibri" w:hint="eastAsia"/>
          <w:sz w:val="28"/>
          <w:szCs w:val="28"/>
        </w:rPr>
        <w:t>认证，密码能够生效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C</w:t>
      </w:r>
      <w:r>
        <w:rPr>
          <w:rFonts w:ascii="Calibri" w:eastAsia="仿宋_GB2312" w:hAnsi="Calibri" w:cs="Calibri" w:hint="eastAsia"/>
          <w:sz w:val="28"/>
          <w:szCs w:val="28"/>
        </w:rPr>
        <w:t>：输入信封密码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D</w:t>
      </w:r>
      <w:r>
        <w:rPr>
          <w:rFonts w:ascii="Calibri" w:eastAsia="仿宋_GB2312" w:hAnsi="Calibri" w:cs="Calibri" w:hint="eastAsia"/>
          <w:sz w:val="28"/>
          <w:szCs w:val="28"/>
        </w:rPr>
        <w:t>：确认信封密码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E</w:t>
      </w:r>
      <w:r>
        <w:rPr>
          <w:rFonts w:ascii="Calibri" w:eastAsia="仿宋_GB2312" w:hAnsi="Calibri" w:cs="Calibri" w:hint="eastAsia"/>
          <w:sz w:val="28"/>
          <w:szCs w:val="28"/>
        </w:rPr>
        <w:t>：点击【确定】完成信封密码设置，点击【取消】返回生成投标文件页面（图</w:t>
      </w:r>
      <w:r>
        <w:rPr>
          <w:rFonts w:ascii="Calibri" w:eastAsia="仿宋_GB2312" w:hAnsi="Calibri" w:cs="Calibri" w:hint="eastAsia"/>
          <w:sz w:val="28"/>
          <w:szCs w:val="28"/>
        </w:rPr>
        <w:t>3.4.1.2.3-1</w:t>
      </w:r>
      <w:r>
        <w:rPr>
          <w:rFonts w:ascii="Calibri" w:eastAsia="仿宋_GB2312" w:hAnsi="Calibri" w:cs="Calibri" w:hint="eastAsia"/>
          <w:sz w:val="28"/>
          <w:szCs w:val="28"/>
        </w:rPr>
        <w:t>）</w:t>
      </w:r>
    </w:p>
    <w:p w:rsidR="00B50050" w:rsidRDefault="00000000">
      <w:pPr>
        <w:pStyle w:val="3"/>
        <w:numPr>
          <w:ilvl w:val="0"/>
          <w:numId w:val="0"/>
        </w:numPr>
        <w:spacing w:line="360" w:lineRule="auto"/>
        <w:rPr>
          <w:rFonts w:ascii="仿宋" w:eastAsia="仿宋" w:hAnsi="仿宋" w:cs="仿宋"/>
          <w:bCs/>
          <w:kern w:val="44"/>
          <w:sz w:val="24"/>
          <w:szCs w:val="24"/>
        </w:rPr>
      </w:pPr>
      <w:bookmarkStart w:id="21" w:name="_Toc1170"/>
      <w:r>
        <w:rPr>
          <w:rFonts w:ascii="仿宋" w:eastAsia="仿宋" w:hAnsi="仿宋" w:cs="仿宋" w:hint="eastAsia"/>
          <w:bCs/>
          <w:kern w:val="44"/>
          <w:sz w:val="24"/>
          <w:szCs w:val="24"/>
        </w:rPr>
        <w:t>6.4.3重新生成密码</w:t>
      </w:r>
      <w:bookmarkEnd w:id="21"/>
    </w:p>
    <w:p w:rsidR="00B50050" w:rsidRDefault="00000000">
      <w:pPr>
        <w:spacing w:line="360" w:lineRule="auto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64250" cy="3919220"/>
            <wp:effectExtent l="0" t="0" r="0" b="5080"/>
            <wp:docPr id="109" name="图片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图片 109"/>
                    <pic:cNvPicPr>
                      <a:picLocks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6064250" cy="3919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  <w:jc w:val="center"/>
        <w:rPr>
          <w:rFonts w:ascii="仿宋" w:eastAsia="仿宋" w:hAnsi="仿宋" w:cs="仿宋"/>
          <w:b/>
          <w:bCs/>
          <w:sz w:val="21"/>
          <w:szCs w:val="21"/>
        </w:rPr>
      </w:pPr>
      <w:r>
        <w:rPr>
          <w:rFonts w:ascii="仿宋" w:eastAsia="仿宋" w:hAnsi="仿宋" w:cs="仿宋" w:hint="eastAsia"/>
          <w:b/>
          <w:sz w:val="21"/>
          <w:szCs w:val="21"/>
        </w:rPr>
        <w:t>（图6.4.3-1）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b/>
          <w:sz w:val="28"/>
          <w:szCs w:val="28"/>
        </w:rPr>
      </w:pPr>
      <w:r>
        <w:rPr>
          <w:rFonts w:ascii="Calibri" w:eastAsia="仿宋_GB2312" w:hAnsi="Calibri" w:cs="Calibri" w:hint="eastAsia"/>
          <w:b/>
          <w:sz w:val="28"/>
          <w:szCs w:val="28"/>
        </w:rPr>
        <w:t>操作说明：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A</w:t>
      </w:r>
      <w:r>
        <w:rPr>
          <w:rFonts w:ascii="Calibri" w:eastAsia="仿宋_GB2312" w:hAnsi="Calibri" w:cs="Calibri" w:hint="eastAsia"/>
          <w:sz w:val="28"/>
          <w:szCs w:val="28"/>
        </w:rPr>
        <w:t>：重新生成信封密码，点击后跳转到（图</w:t>
      </w:r>
      <w:r>
        <w:rPr>
          <w:rFonts w:ascii="Calibri" w:eastAsia="仿宋_GB2312" w:hAnsi="Calibri" w:cs="Calibri" w:hint="eastAsia"/>
          <w:sz w:val="28"/>
          <w:szCs w:val="28"/>
        </w:rPr>
        <w:t>6.4.3-1</w:t>
      </w:r>
      <w:r>
        <w:rPr>
          <w:rFonts w:ascii="Calibri" w:eastAsia="仿宋_GB2312" w:hAnsi="Calibri" w:cs="Calibri" w:hint="eastAsia"/>
          <w:sz w:val="28"/>
          <w:szCs w:val="28"/>
        </w:rPr>
        <w:t>），适用于投标问价制作完成后，供应商忘记密码或者需要更改信封密码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B</w:t>
      </w:r>
      <w:r>
        <w:rPr>
          <w:rFonts w:ascii="Calibri" w:eastAsia="仿宋_GB2312" w:hAnsi="Calibri" w:cs="Calibri" w:hint="eastAsia"/>
          <w:sz w:val="28"/>
          <w:szCs w:val="28"/>
        </w:rPr>
        <w:t>：选择需要生成密码的投标文件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C</w:t>
      </w:r>
      <w:r>
        <w:rPr>
          <w:rFonts w:ascii="Calibri" w:eastAsia="仿宋_GB2312" w:hAnsi="Calibri" w:cs="Calibri" w:hint="eastAsia"/>
          <w:sz w:val="28"/>
          <w:szCs w:val="28"/>
        </w:rPr>
        <w:t>：点击生成解密密码，弹出</w:t>
      </w:r>
      <w:r>
        <w:rPr>
          <w:rFonts w:ascii="Calibri" w:eastAsia="仿宋_GB2312" w:hAnsi="Calibri" w:cs="Calibri" w:hint="eastAsia"/>
          <w:sz w:val="28"/>
          <w:szCs w:val="28"/>
        </w:rPr>
        <w:t>ca</w:t>
      </w:r>
      <w:r>
        <w:rPr>
          <w:rFonts w:ascii="Calibri" w:eastAsia="仿宋_GB2312" w:hAnsi="Calibri" w:cs="Calibri" w:hint="eastAsia"/>
          <w:sz w:val="28"/>
          <w:szCs w:val="28"/>
        </w:rPr>
        <w:t>扫码认证，扫描后在本地文件夹生成新的密</w:t>
      </w:r>
      <w:r>
        <w:rPr>
          <w:rFonts w:ascii="Calibri" w:eastAsia="仿宋_GB2312" w:hAnsi="Calibri" w:cs="Calibri" w:hint="eastAsia"/>
          <w:sz w:val="28"/>
          <w:szCs w:val="28"/>
        </w:rPr>
        <w:lastRenderedPageBreak/>
        <w:t>码文件，格式为</w:t>
      </w:r>
      <w:r>
        <w:rPr>
          <w:rFonts w:ascii="Calibri" w:eastAsia="仿宋_GB2312" w:hAnsi="Calibri" w:cs="Calibri" w:hint="eastAsia"/>
          <w:sz w:val="28"/>
          <w:szCs w:val="28"/>
        </w:rPr>
        <w:t>txt</w:t>
      </w:r>
    </w:p>
    <w:p w:rsidR="00B50050" w:rsidRDefault="00000000">
      <w:pPr>
        <w:pStyle w:val="3"/>
        <w:numPr>
          <w:ilvl w:val="0"/>
          <w:numId w:val="0"/>
        </w:numPr>
        <w:spacing w:line="360" w:lineRule="auto"/>
        <w:rPr>
          <w:rFonts w:ascii="仿宋" w:eastAsia="仿宋" w:hAnsi="仿宋" w:cs="仿宋"/>
          <w:bCs/>
          <w:kern w:val="44"/>
          <w:sz w:val="24"/>
          <w:szCs w:val="24"/>
        </w:rPr>
      </w:pPr>
      <w:bookmarkStart w:id="22" w:name="_Toc29961"/>
      <w:r>
        <w:rPr>
          <w:rFonts w:ascii="仿宋" w:eastAsia="仿宋" w:hAnsi="仿宋" w:cs="仿宋" w:hint="eastAsia"/>
          <w:bCs/>
          <w:kern w:val="44"/>
          <w:sz w:val="24"/>
          <w:szCs w:val="24"/>
        </w:rPr>
        <w:t>6.4.4投保文件解密验证</w:t>
      </w:r>
      <w:bookmarkEnd w:id="22"/>
    </w:p>
    <w:p w:rsidR="00B50050" w:rsidRDefault="00000000">
      <w:pPr>
        <w:spacing w:line="360" w:lineRule="auto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64250" cy="3919220"/>
            <wp:effectExtent l="0" t="0" r="0" b="5080"/>
            <wp:docPr id="110" name="图片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图片 110"/>
                    <pic:cNvPicPr>
                      <a:picLocks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6064250" cy="3919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  <w:jc w:val="center"/>
        <w:rPr>
          <w:rFonts w:ascii="仿宋" w:eastAsia="仿宋" w:hAnsi="仿宋" w:cs="仿宋"/>
          <w:b/>
          <w:bCs/>
          <w:sz w:val="21"/>
          <w:szCs w:val="21"/>
        </w:rPr>
      </w:pPr>
      <w:r>
        <w:rPr>
          <w:rFonts w:ascii="仿宋" w:eastAsia="仿宋" w:hAnsi="仿宋" w:cs="仿宋" w:hint="eastAsia"/>
          <w:b/>
          <w:sz w:val="21"/>
          <w:szCs w:val="21"/>
        </w:rPr>
        <w:t>（图6.4.4-1）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b/>
          <w:sz w:val="28"/>
          <w:szCs w:val="28"/>
        </w:rPr>
      </w:pPr>
      <w:r>
        <w:rPr>
          <w:rFonts w:ascii="Calibri" w:eastAsia="仿宋_GB2312" w:hAnsi="Calibri" w:cs="Calibri" w:hint="eastAsia"/>
          <w:b/>
          <w:sz w:val="28"/>
          <w:szCs w:val="28"/>
        </w:rPr>
        <w:t>操作说明：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A</w:t>
      </w:r>
      <w:r>
        <w:rPr>
          <w:rFonts w:ascii="Calibri" w:eastAsia="仿宋_GB2312" w:hAnsi="Calibri" w:cs="Calibri" w:hint="eastAsia"/>
          <w:sz w:val="28"/>
          <w:szCs w:val="28"/>
        </w:rPr>
        <w:t>：投标文件解密验证，供应商可根据需求，选择不同的解密方式，验证文件是、是否能够解密成功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B</w:t>
      </w:r>
      <w:r>
        <w:rPr>
          <w:rFonts w:ascii="Calibri" w:eastAsia="仿宋_GB2312" w:hAnsi="Calibri" w:cs="Calibri" w:hint="eastAsia"/>
          <w:sz w:val="28"/>
          <w:szCs w:val="28"/>
        </w:rPr>
        <w:t>：使用制作文件的</w:t>
      </w:r>
      <w:r>
        <w:rPr>
          <w:rFonts w:ascii="Calibri" w:eastAsia="仿宋_GB2312" w:hAnsi="Calibri" w:cs="Calibri" w:hint="eastAsia"/>
          <w:sz w:val="28"/>
          <w:szCs w:val="28"/>
        </w:rPr>
        <w:t>ca</w:t>
      </w:r>
      <w:r>
        <w:rPr>
          <w:rFonts w:ascii="Calibri" w:eastAsia="仿宋_GB2312" w:hAnsi="Calibri" w:cs="Calibri" w:hint="eastAsia"/>
          <w:sz w:val="28"/>
          <w:szCs w:val="28"/>
        </w:rPr>
        <w:t>密码进行解密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C</w:t>
      </w:r>
      <w:r>
        <w:rPr>
          <w:rFonts w:ascii="Calibri" w:eastAsia="仿宋_GB2312" w:hAnsi="Calibri" w:cs="Calibri" w:hint="eastAsia"/>
          <w:sz w:val="28"/>
          <w:szCs w:val="28"/>
        </w:rPr>
        <w:t>：使用信封密码解密</w:t>
      </w:r>
    </w:p>
    <w:p w:rsidR="00B50050" w:rsidRDefault="00B50050">
      <w:pPr>
        <w:spacing w:line="360" w:lineRule="auto"/>
        <w:rPr>
          <w:sz w:val="28"/>
          <w:szCs w:val="28"/>
        </w:rPr>
      </w:pPr>
    </w:p>
    <w:p w:rsidR="00B50050" w:rsidRDefault="00000000">
      <w:pPr>
        <w:pStyle w:val="3"/>
        <w:numPr>
          <w:ilvl w:val="0"/>
          <w:numId w:val="0"/>
        </w:numPr>
        <w:spacing w:line="360" w:lineRule="auto"/>
        <w:rPr>
          <w:rFonts w:ascii="仿宋" w:eastAsia="仿宋" w:hAnsi="仿宋" w:cs="仿宋"/>
          <w:bCs/>
          <w:kern w:val="44"/>
          <w:sz w:val="24"/>
          <w:szCs w:val="24"/>
        </w:rPr>
      </w:pPr>
      <w:bookmarkStart w:id="23" w:name="_Toc12786"/>
      <w:r>
        <w:rPr>
          <w:rFonts w:ascii="仿宋" w:eastAsia="仿宋" w:hAnsi="仿宋" w:cs="仿宋" w:hint="eastAsia"/>
          <w:bCs/>
          <w:kern w:val="44"/>
          <w:sz w:val="24"/>
          <w:szCs w:val="24"/>
        </w:rPr>
        <w:lastRenderedPageBreak/>
        <w:t>6.4.5PDF文件签章</w:t>
      </w:r>
      <w:bookmarkEnd w:id="23"/>
    </w:p>
    <w:p w:rsidR="00B50050" w:rsidRDefault="00000000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114300" distR="114300">
            <wp:extent cx="5266055" cy="3388995"/>
            <wp:effectExtent l="0" t="0" r="6985" b="9525"/>
            <wp:docPr id="85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图片 13"/>
                    <pic:cNvPicPr>
                      <a:picLocks noChangeAspect="1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38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  <w:jc w:val="center"/>
        <w:rPr>
          <w:b/>
          <w:bCs/>
          <w:sz w:val="21"/>
          <w:szCs w:val="21"/>
        </w:rPr>
      </w:pPr>
      <w:r>
        <w:rPr>
          <w:rFonts w:ascii="仿宋" w:eastAsia="仿宋" w:hAnsi="仿宋" w:cs="仿宋" w:hint="eastAsia"/>
          <w:b/>
          <w:sz w:val="21"/>
          <w:szCs w:val="21"/>
        </w:rPr>
        <w:t>（图6.4.5-1）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b/>
          <w:sz w:val="28"/>
          <w:szCs w:val="28"/>
        </w:rPr>
      </w:pPr>
      <w:r>
        <w:rPr>
          <w:rFonts w:ascii="Calibri" w:eastAsia="仿宋_GB2312" w:hAnsi="Calibri" w:cs="Calibri" w:hint="eastAsia"/>
          <w:b/>
          <w:sz w:val="28"/>
          <w:szCs w:val="28"/>
        </w:rPr>
        <w:t>操作说明：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A</w:t>
      </w:r>
      <w:r>
        <w:rPr>
          <w:rFonts w:ascii="Calibri" w:eastAsia="仿宋_GB2312" w:hAnsi="Calibri" w:cs="Calibri" w:hint="eastAsia"/>
          <w:sz w:val="28"/>
          <w:szCs w:val="28"/>
        </w:rPr>
        <w:t>：点击</w:t>
      </w:r>
      <w:r>
        <w:rPr>
          <w:rFonts w:ascii="Calibri" w:eastAsia="仿宋_GB2312" w:hAnsi="Calibri" w:cs="Calibri" w:hint="eastAsia"/>
          <w:sz w:val="28"/>
          <w:szCs w:val="28"/>
        </w:rPr>
        <w:t>PDF</w:t>
      </w:r>
      <w:r>
        <w:rPr>
          <w:rFonts w:ascii="Calibri" w:eastAsia="仿宋_GB2312" w:hAnsi="Calibri" w:cs="Calibri" w:hint="eastAsia"/>
          <w:sz w:val="28"/>
          <w:szCs w:val="28"/>
        </w:rPr>
        <w:t>签章按钮，页面跳转到文件签章页面（图</w:t>
      </w:r>
      <w:r>
        <w:rPr>
          <w:rFonts w:ascii="Calibri" w:eastAsia="仿宋_GB2312" w:hAnsi="Calibri" w:cs="Calibri" w:hint="eastAsia"/>
          <w:sz w:val="28"/>
          <w:szCs w:val="28"/>
        </w:rPr>
        <w:t>6.4.5-1</w:t>
      </w:r>
      <w:r>
        <w:rPr>
          <w:rFonts w:ascii="Calibri" w:eastAsia="仿宋_GB2312" w:hAnsi="Calibri" w:cs="Calibri" w:hint="eastAsia"/>
          <w:sz w:val="28"/>
          <w:szCs w:val="28"/>
        </w:rPr>
        <w:t>），上传本地文件可进行签章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B</w:t>
      </w:r>
      <w:r>
        <w:rPr>
          <w:rFonts w:ascii="Calibri" w:eastAsia="仿宋_GB2312" w:hAnsi="Calibri" w:cs="Calibri" w:hint="eastAsia"/>
          <w:sz w:val="28"/>
          <w:szCs w:val="28"/>
        </w:rPr>
        <w:t>：单页签章，仅支持供应商一次签一个章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C</w:t>
      </w:r>
      <w:r>
        <w:rPr>
          <w:rFonts w:ascii="Calibri" w:eastAsia="仿宋_GB2312" w:hAnsi="Calibri" w:cs="Calibri" w:hint="eastAsia"/>
          <w:sz w:val="28"/>
          <w:szCs w:val="28"/>
        </w:rPr>
        <w:t>：多页签章，支持一次性签多个章，签章前需要输入签章的页码，供应商签章后会在需签章的页码的相同位置签章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D</w:t>
      </w:r>
      <w:r>
        <w:rPr>
          <w:rFonts w:ascii="Calibri" w:eastAsia="仿宋_GB2312" w:hAnsi="Calibri" w:cs="Calibri" w:hint="eastAsia"/>
          <w:sz w:val="28"/>
          <w:szCs w:val="28"/>
        </w:rPr>
        <w:t>：点击【保存】，在客户端安装目录下，生成签章文件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E</w:t>
      </w:r>
      <w:r>
        <w:rPr>
          <w:rFonts w:ascii="Calibri" w:eastAsia="仿宋_GB2312" w:hAnsi="Calibri" w:cs="Calibri" w:hint="eastAsia"/>
          <w:sz w:val="28"/>
          <w:szCs w:val="28"/>
        </w:rPr>
        <w:t>：点击【文件另存为】，供应商可自行选择文件存储路径</w:t>
      </w:r>
    </w:p>
    <w:p w:rsidR="00B50050" w:rsidRDefault="00000000">
      <w:pPr>
        <w:pStyle w:val="3"/>
        <w:numPr>
          <w:ilvl w:val="0"/>
          <w:numId w:val="0"/>
        </w:numPr>
        <w:spacing w:line="360" w:lineRule="auto"/>
        <w:rPr>
          <w:rFonts w:ascii="仿宋" w:eastAsia="仿宋" w:hAnsi="仿宋" w:cs="仿宋"/>
          <w:bCs/>
          <w:kern w:val="44"/>
          <w:sz w:val="24"/>
          <w:szCs w:val="24"/>
        </w:rPr>
      </w:pPr>
      <w:bookmarkStart w:id="24" w:name="_Toc20860"/>
      <w:r>
        <w:rPr>
          <w:rFonts w:ascii="仿宋" w:eastAsia="仿宋" w:hAnsi="仿宋" w:cs="仿宋" w:hint="eastAsia"/>
          <w:bCs/>
          <w:kern w:val="44"/>
          <w:sz w:val="24"/>
          <w:szCs w:val="24"/>
        </w:rPr>
        <w:t>6.4.6递交投标文件</w:t>
      </w:r>
      <w:bookmarkEnd w:id="24"/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投标文件编制完成且</w:t>
      </w:r>
      <w:r>
        <w:rPr>
          <w:rFonts w:ascii="Calibri" w:eastAsia="仿宋_GB2312" w:hAnsi="Calibri" w:cs="Calibri" w:hint="eastAsia"/>
          <w:sz w:val="28"/>
          <w:szCs w:val="28"/>
        </w:rPr>
        <w:t>CA</w:t>
      </w:r>
      <w:r>
        <w:rPr>
          <w:rFonts w:ascii="Calibri" w:eastAsia="仿宋_GB2312" w:hAnsi="Calibri" w:cs="Calibri" w:hint="eastAsia"/>
          <w:sz w:val="28"/>
          <w:szCs w:val="28"/>
        </w:rPr>
        <w:t>绑定完成之后，即可递交投标文件，点击项目工作台的【递交投标文件】按钮进入如下页面（图</w:t>
      </w:r>
      <w:r>
        <w:rPr>
          <w:rFonts w:ascii="Calibri" w:eastAsia="仿宋_GB2312" w:hAnsi="Calibri" w:cs="Calibri" w:hint="eastAsia"/>
          <w:sz w:val="28"/>
          <w:szCs w:val="28"/>
        </w:rPr>
        <w:t>6.4.6-1</w:t>
      </w:r>
      <w:r>
        <w:rPr>
          <w:rFonts w:ascii="Calibri" w:eastAsia="仿宋_GB2312" w:hAnsi="Calibri" w:cs="Calibri" w:hint="eastAsia"/>
          <w:sz w:val="28"/>
          <w:szCs w:val="28"/>
        </w:rPr>
        <w:t>）：</w:t>
      </w:r>
    </w:p>
    <w:p w:rsidR="00B50050" w:rsidRDefault="00000000">
      <w:pPr>
        <w:spacing w:line="360" w:lineRule="auto"/>
      </w:pPr>
      <w:r>
        <w:rPr>
          <w:noProof/>
        </w:rPr>
        <w:lastRenderedPageBreak/>
        <w:drawing>
          <wp:inline distT="0" distB="0" distL="0" distR="0">
            <wp:extent cx="6064250" cy="2806700"/>
            <wp:effectExtent l="0" t="0" r="0" b="0"/>
            <wp:docPr id="111" name="图片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图片 111"/>
                    <pic:cNvPicPr>
                      <a:picLocks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6064250" cy="280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  <w:ind w:firstLineChars="200" w:firstLine="422"/>
        <w:jc w:val="center"/>
        <w:rPr>
          <w:rFonts w:ascii="仿宋" w:eastAsia="仿宋" w:hAnsi="仿宋" w:cs="仿宋"/>
          <w:b/>
          <w:bCs/>
          <w:sz w:val="21"/>
          <w:szCs w:val="21"/>
        </w:rPr>
      </w:pPr>
      <w:r>
        <w:rPr>
          <w:rFonts w:ascii="仿宋" w:eastAsia="仿宋" w:hAnsi="仿宋" w:cs="仿宋" w:hint="eastAsia"/>
          <w:b/>
          <w:bCs/>
          <w:sz w:val="21"/>
          <w:szCs w:val="21"/>
        </w:rPr>
        <w:t>（图6.4.6-1）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b/>
          <w:sz w:val="28"/>
          <w:szCs w:val="28"/>
        </w:rPr>
      </w:pPr>
      <w:r>
        <w:rPr>
          <w:rFonts w:ascii="Calibri" w:eastAsia="仿宋_GB2312" w:hAnsi="Calibri" w:cs="Calibri" w:hint="eastAsia"/>
          <w:b/>
          <w:sz w:val="28"/>
          <w:szCs w:val="28"/>
        </w:rPr>
        <w:t>操作说明：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A</w:t>
      </w:r>
      <w:r>
        <w:rPr>
          <w:rFonts w:ascii="Calibri" w:eastAsia="仿宋_GB2312" w:hAnsi="Calibri" w:cs="Calibri" w:hint="eastAsia"/>
          <w:sz w:val="28"/>
          <w:szCs w:val="28"/>
        </w:rPr>
        <w:t>：递交状态、递交截止时间、截止时间倒计时等信息显示，递交截止时间到，将不允许递交投标文件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B</w:t>
      </w:r>
      <w:r>
        <w:rPr>
          <w:rFonts w:ascii="Calibri" w:eastAsia="仿宋_GB2312" w:hAnsi="Calibri" w:cs="Calibri" w:hint="eastAsia"/>
          <w:sz w:val="28"/>
          <w:szCs w:val="28"/>
        </w:rPr>
        <w:t>：开标参与人姓名、开标参与人手机默认带出，可修改，必填项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C</w:t>
      </w:r>
      <w:r>
        <w:rPr>
          <w:rFonts w:ascii="Calibri" w:eastAsia="仿宋_GB2312" w:hAnsi="Calibri" w:cs="Calibri" w:hint="eastAsia"/>
          <w:sz w:val="28"/>
          <w:szCs w:val="28"/>
        </w:rPr>
        <w:t>：点击【上传文件】，上传投标客户端编制完成的投标文件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D</w:t>
      </w:r>
      <w:r>
        <w:rPr>
          <w:rFonts w:ascii="Calibri" w:eastAsia="仿宋_GB2312" w:hAnsi="Calibri" w:cs="Calibri" w:hint="eastAsia"/>
          <w:sz w:val="28"/>
          <w:szCs w:val="28"/>
        </w:rPr>
        <w:t>：点击【保存】，页面信息保存，仅自己可见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E</w:t>
      </w:r>
      <w:r>
        <w:rPr>
          <w:rFonts w:ascii="Calibri" w:eastAsia="仿宋_GB2312" w:hAnsi="Calibri" w:cs="Calibri" w:hint="eastAsia"/>
          <w:sz w:val="28"/>
          <w:szCs w:val="28"/>
        </w:rPr>
        <w:t>：点击【递交投标文件】，弹出</w:t>
      </w:r>
      <w:r>
        <w:rPr>
          <w:rFonts w:ascii="Calibri" w:eastAsia="仿宋_GB2312" w:hAnsi="Calibri" w:cs="Calibri" w:hint="eastAsia"/>
          <w:sz w:val="28"/>
          <w:szCs w:val="28"/>
        </w:rPr>
        <w:t>CA</w:t>
      </w:r>
      <w:r>
        <w:rPr>
          <w:rFonts w:ascii="Calibri" w:eastAsia="仿宋_GB2312" w:hAnsi="Calibri" w:cs="Calibri" w:hint="eastAsia"/>
          <w:sz w:val="28"/>
          <w:szCs w:val="28"/>
        </w:rPr>
        <w:t>扫码登录页面，扫码认证成功后</w:t>
      </w:r>
      <w:r>
        <w:rPr>
          <w:rFonts w:ascii="Calibri" w:eastAsia="仿宋_GB2312" w:hAnsi="Calibri" w:cs="Calibri" w:hint="eastAsia"/>
          <w:sz w:val="28"/>
          <w:szCs w:val="28"/>
        </w:rPr>
        <w:t>-</w:t>
      </w:r>
      <w:r>
        <w:rPr>
          <w:rFonts w:ascii="Calibri" w:eastAsia="仿宋_GB2312" w:hAnsi="Calibri" w:cs="Calibri" w:hint="eastAsia"/>
          <w:sz w:val="28"/>
          <w:szCs w:val="28"/>
        </w:rPr>
        <w:t>确认递交，投标文件递交至项目经办人</w:t>
      </w:r>
      <w:r>
        <w:rPr>
          <w:rFonts w:ascii="Calibri" w:eastAsia="仿宋_GB2312" w:hAnsi="Calibri" w:cs="Calibri" w:hint="eastAsia"/>
          <w:sz w:val="28"/>
          <w:szCs w:val="28"/>
        </w:rPr>
        <w:t xml:space="preserve"> 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成功递交投标文件后，页面显示如下（图</w:t>
      </w:r>
      <w:r>
        <w:rPr>
          <w:rFonts w:ascii="Calibri" w:eastAsia="仿宋_GB2312" w:hAnsi="Calibri" w:cs="Calibri" w:hint="eastAsia"/>
          <w:sz w:val="28"/>
          <w:szCs w:val="28"/>
        </w:rPr>
        <w:t>6.4.6-2</w:t>
      </w:r>
      <w:r>
        <w:rPr>
          <w:rFonts w:ascii="Calibri" w:eastAsia="仿宋_GB2312" w:hAnsi="Calibri" w:cs="Calibri" w:hint="eastAsia"/>
          <w:sz w:val="28"/>
          <w:szCs w:val="28"/>
        </w:rPr>
        <w:t>）</w:t>
      </w:r>
    </w:p>
    <w:p w:rsidR="00B50050" w:rsidRDefault="00000000">
      <w:pPr>
        <w:spacing w:line="360" w:lineRule="auto"/>
      </w:pPr>
      <w:r>
        <w:rPr>
          <w:noProof/>
        </w:rPr>
        <w:drawing>
          <wp:inline distT="0" distB="0" distL="0" distR="0">
            <wp:extent cx="6064250" cy="2809875"/>
            <wp:effectExtent l="0" t="0" r="0" b="9525"/>
            <wp:docPr id="112" name="图片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图片 112"/>
                    <pic:cNvPicPr>
                      <a:picLocks noChangeAspect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6064250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  <w:jc w:val="center"/>
        <w:rPr>
          <w:b/>
          <w:bCs/>
          <w:sz w:val="21"/>
          <w:szCs w:val="21"/>
        </w:rPr>
      </w:pPr>
      <w:r>
        <w:rPr>
          <w:rFonts w:ascii="仿宋" w:eastAsia="仿宋" w:hAnsi="仿宋" w:cs="仿宋" w:hint="eastAsia"/>
          <w:b/>
          <w:bCs/>
          <w:sz w:val="21"/>
          <w:szCs w:val="21"/>
        </w:rPr>
        <w:lastRenderedPageBreak/>
        <w:t>（图6.4.6-2）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b/>
          <w:sz w:val="28"/>
          <w:szCs w:val="28"/>
        </w:rPr>
      </w:pPr>
      <w:r>
        <w:rPr>
          <w:rFonts w:ascii="Calibri" w:eastAsia="仿宋_GB2312" w:hAnsi="Calibri" w:cs="Calibri" w:hint="eastAsia"/>
          <w:b/>
          <w:sz w:val="28"/>
          <w:szCs w:val="28"/>
        </w:rPr>
        <w:t>操作说明：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A</w:t>
      </w:r>
      <w:r>
        <w:rPr>
          <w:rFonts w:ascii="Calibri" w:eastAsia="仿宋_GB2312" w:hAnsi="Calibri" w:cs="Calibri" w:hint="eastAsia"/>
          <w:sz w:val="28"/>
          <w:szCs w:val="28"/>
        </w:rPr>
        <w:t>：递交投标文件成功后，在开标之前点击【撤回投标文件】，撤回已递交的投标文件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B</w:t>
      </w:r>
      <w:r>
        <w:rPr>
          <w:rFonts w:ascii="Calibri" w:eastAsia="仿宋_GB2312" w:hAnsi="Calibri" w:cs="Calibri" w:hint="eastAsia"/>
          <w:sz w:val="28"/>
          <w:szCs w:val="28"/>
        </w:rPr>
        <w:t>：点击【回执查看】，弹出回执文件查看页面，如下（图</w:t>
      </w:r>
      <w:r>
        <w:rPr>
          <w:rFonts w:ascii="Calibri" w:eastAsia="仿宋_GB2312" w:hAnsi="Calibri" w:cs="Calibri" w:hint="eastAsia"/>
          <w:sz w:val="28"/>
          <w:szCs w:val="28"/>
        </w:rPr>
        <w:t>3.4.3-3</w:t>
      </w:r>
      <w:r>
        <w:rPr>
          <w:rFonts w:ascii="Calibri" w:eastAsia="仿宋_GB2312" w:hAnsi="Calibri" w:cs="Calibri" w:hint="eastAsia"/>
          <w:sz w:val="28"/>
          <w:szCs w:val="28"/>
        </w:rPr>
        <w:t>）</w:t>
      </w:r>
    </w:p>
    <w:p w:rsidR="00B50050" w:rsidRDefault="00000000">
      <w:pPr>
        <w:spacing w:line="360" w:lineRule="auto"/>
      </w:pPr>
      <w:r>
        <w:rPr>
          <w:noProof/>
        </w:rPr>
        <w:drawing>
          <wp:inline distT="0" distB="0" distL="0" distR="0">
            <wp:extent cx="6064250" cy="2062480"/>
            <wp:effectExtent l="0" t="0" r="0" b="0"/>
            <wp:docPr id="113" name="图片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图片 113"/>
                    <pic:cNvPicPr>
                      <a:picLocks noChangeAspect="1"/>
                    </pic:cNvPicPr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6064250" cy="2062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  <w:ind w:firstLineChars="200" w:firstLine="422"/>
        <w:jc w:val="center"/>
        <w:rPr>
          <w:rFonts w:ascii="仿宋" w:eastAsia="仿宋" w:hAnsi="仿宋"/>
          <w:b/>
          <w:bCs/>
          <w:sz w:val="21"/>
          <w:szCs w:val="21"/>
        </w:rPr>
      </w:pPr>
      <w:r>
        <w:rPr>
          <w:rFonts w:ascii="仿宋" w:eastAsia="仿宋" w:hAnsi="仿宋" w:hint="eastAsia"/>
          <w:b/>
          <w:bCs/>
          <w:sz w:val="21"/>
          <w:szCs w:val="21"/>
        </w:rPr>
        <w:t>（图6.4.6-3）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b/>
          <w:sz w:val="28"/>
          <w:szCs w:val="28"/>
        </w:rPr>
      </w:pPr>
      <w:r>
        <w:rPr>
          <w:rFonts w:ascii="Calibri" w:eastAsia="仿宋_GB2312" w:hAnsi="Calibri" w:cs="Calibri" w:hint="eastAsia"/>
          <w:b/>
          <w:sz w:val="28"/>
          <w:szCs w:val="28"/>
        </w:rPr>
        <w:t>操作说明：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A</w:t>
      </w:r>
      <w:r>
        <w:rPr>
          <w:rFonts w:ascii="Calibri" w:eastAsia="仿宋_GB2312" w:hAnsi="Calibri" w:cs="Calibri" w:hint="eastAsia"/>
          <w:sz w:val="28"/>
          <w:szCs w:val="28"/>
        </w:rPr>
        <w:t>：点击【下载】，下载递交回执文件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B</w:t>
      </w:r>
      <w:r>
        <w:rPr>
          <w:rFonts w:ascii="Calibri" w:eastAsia="仿宋_GB2312" w:hAnsi="Calibri" w:cs="Calibri" w:hint="eastAsia"/>
          <w:sz w:val="28"/>
          <w:szCs w:val="28"/>
        </w:rPr>
        <w:t>：点击【预览】，预览递交回执文件</w:t>
      </w:r>
    </w:p>
    <w:p w:rsidR="00B50050" w:rsidRDefault="00000000">
      <w:pPr>
        <w:pStyle w:val="2"/>
        <w:spacing w:before="20" w:after="20" w:line="360" w:lineRule="auto"/>
        <w:ind w:left="460" w:hanging="460"/>
        <w:rPr>
          <w:rFonts w:ascii="仿宋" w:eastAsia="宋体" w:hAnsi="仿宋" w:cs="Times New Roman"/>
          <w:bCs/>
          <w:szCs w:val="32"/>
        </w:rPr>
      </w:pPr>
      <w:bookmarkStart w:id="25" w:name="_Toc11392"/>
      <w:r>
        <w:rPr>
          <w:rFonts w:ascii="仿宋" w:eastAsia="宋体" w:hAnsi="仿宋" w:cs="Times New Roman" w:hint="eastAsia"/>
          <w:bCs/>
          <w:szCs w:val="32"/>
        </w:rPr>
        <w:t>6.5</w:t>
      </w:r>
      <w:r>
        <w:rPr>
          <w:rFonts w:ascii="仿宋" w:eastAsia="宋体" w:hAnsi="仿宋" w:cs="Times New Roman" w:hint="eastAsia"/>
          <w:bCs/>
          <w:szCs w:val="32"/>
        </w:rPr>
        <w:t>参与线上开标</w:t>
      </w:r>
      <w:bookmarkEnd w:id="25"/>
    </w:p>
    <w:p w:rsidR="00B50050" w:rsidRDefault="00000000">
      <w:pPr>
        <w:pStyle w:val="3"/>
        <w:numPr>
          <w:ilvl w:val="0"/>
          <w:numId w:val="0"/>
        </w:numPr>
        <w:spacing w:line="360" w:lineRule="auto"/>
        <w:rPr>
          <w:rFonts w:ascii="仿宋" w:eastAsia="仿宋" w:hAnsi="仿宋" w:cs="仿宋"/>
          <w:bCs/>
          <w:kern w:val="44"/>
          <w:sz w:val="24"/>
          <w:szCs w:val="24"/>
        </w:rPr>
      </w:pPr>
      <w:bookmarkStart w:id="26" w:name="_Toc31035"/>
      <w:r>
        <w:rPr>
          <w:rFonts w:ascii="仿宋" w:eastAsia="仿宋" w:hAnsi="仿宋" w:cs="仿宋" w:hint="eastAsia"/>
          <w:bCs/>
          <w:kern w:val="44"/>
          <w:sz w:val="24"/>
          <w:szCs w:val="24"/>
        </w:rPr>
        <w:t>6.5.1签到</w:t>
      </w:r>
      <w:bookmarkEnd w:id="26"/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进入开标大厅有两种方式，分别是首页点击待办点击进入（图</w:t>
      </w:r>
      <w:r>
        <w:rPr>
          <w:rFonts w:ascii="Calibri" w:eastAsia="仿宋_GB2312" w:hAnsi="Calibri" w:cs="Calibri" w:hint="eastAsia"/>
          <w:sz w:val="28"/>
          <w:szCs w:val="28"/>
        </w:rPr>
        <w:t>6.5.1-1</w:t>
      </w:r>
      <w:r>
        <w:rPr>
          <w:rFonts w:ascii="Calibri" w:eastAsia="仿宋_GB2312" w:hAnsi="Calibri" w:cs="Calibri" w:hint="eastAsia"/>
          <w:sz w:val="28"/>
          <w:szCs w:val="28"/>
        </w:rPr>
        <w:t>）、项目工作台点击（图</w:t>
      </w:r>
      <w:r>
        <w:rPr>
          <w:rFonts w:ascii="Calibri" w:eastAsia="仿宋_GB2312" w:hAnsi="Calibri" w:cs="Calibri" w:hint="eastAsia"/>
          <w:sz w:val="28"/>
          <w:szCs w:val="28"/>
        </w:rPr>
        <w:t>6.5.1-2</w:t>
      </w:r>
      <w:r>
        <w:rPr>
          <w:rFonts w:ascii="Calibri" w:eastAsia="仿宋_GB2312" w:hAnsi="Calibri" w:cs="Calibri" w:hint="eastAsia"/>
          <w:sz w:val="28"/>
          <w:szCs w:val="28"/>
        </w:rPr>
        <w:t>）</w:t>
      </w:r>
    </w:p>
    <w:p w:rsidR="00B50050" w:rsidRDefault="00000000">
      <w:pPr>
        <w:spacing w:line="360" w:lineRule="auto"/>
      </w:pPr>
      <w:r>
        <w:rPr>
          <w:noProof/>
        </w:rPr>
        <w:lastRenderedPageBreak/>
        <w:drawing>
          <wp:inline distT="0" distB="0" distL="0" distR="0">
            <wp:extent cx="6064250" cy="2874010"/>
            <wp:effectExtent l="0" t="0" r="0" b="2540"/>
            <wp:docPr id="114" name="图片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图片 114"/>
                    <pic:cNvPicPr>
                      <a:picLocks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6064250" cy="2874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  <w:jc w:val="center"/>
        <w:rPr>
          <w:rFonts w:ascii="仿宋" w:eastAsia="仿宋" w:hAnsi="仿宋" w:cs="仿宋"/>
          <w:b/>
          <w:bCs/>
          <w:sz w:val="21"/>
          <w:szCs w:val="21"/>
        </w:rPr>
      </w:pPr>
      <w:r>
        <w:rPr>
          <w:rFonts w:ascii="仿宋" w:eastAsia="仿宋" w:hAnsi="仿宋" w:cs="仿宋" w:hint="eastAsia"/>
          <w:b/>
          <w:bCs/>
          <w:sz w:val="21"/>
          <w:szCs w:val="21"/>
        </w:rPr>
        <w:t>（图6.5.1-1）</w:t>
      </w:r>
    </w:p>
    <w:p w:rsidR="00B50050" w:rsidRDefault="00000000">
      <w:pPr>
        <w:spacing w:line="360" w:lineRule="auto"/>
        <w:jc w:val="center"/>
      </w:pPr>
      <w:r>
        <w:rPr>
          <w:noProof/>
        </w:rPr>
        <w:drawing>
          <wp:inline distT="0" distB="0" distL="0" distR="0">
            <wp:extent cx="2000250" cy="3495675"/>
            <wp:effectExtent l="0" t="0" r="0" b="9525"/>
            <wp:docPr id="115" name="图片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图片 115"/>
                    <pic:cNvPicPr>
                      <a:picLocks noChangeAspect="1"/>
                    </pic:cNvPicPr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349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  <w:jc w:val="center"/>
        <w:rPr>
          <w:rFonts w:ascii="仿宋" w:eastAsia="仿宋" w:hAnsi="仿宋" w:cs="仿宋"/>
          <w:b/>
          <w:bCs/>
          <w:sz w:val="21"/>
          <w:szCs w:val="21"/>
        </w:rPr>
      </w:pPr>
      <w:r>
        <w:rPr>
          <w:rFonts w:ascii="仿宋" w:eastAsia="仿宋" w:hAnsi="仿宋" w:cs="仿宋" w:hint="eastAsia"/>
          <w:b/>
          <w:bCs/>
          <w:sz w:val="21"/>
          <w:szCs w:val="21"/>
        </w:rPr>
        <w:t>（图6.5.1-3）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供应商可随意选择任意一种方式进入，进入页面如下（图</w:t>
      </w:r>
      <w:r>
        <w:rPr>
          <w:rFonts w:ascii="Calibri" w:eastAsia="仿宋_GB2312" w:hAnsi="Calibri" w:cs="Calibri" w:hint="eastAsia"/>
          <w:sz w:val="28"/>
          <w:szCs w:val="28"/>
        </w:rPr>
        <w:t>6.5.1-4</w:t>
      </w:r>
      <w:r>
        <w:rPr>
          <w:rFonts w:ascii="Calibri" w:eastAsia="仿宋_GB2312" w:hAnsi="Calibri" w:cs="Calibri" w:hint="eastAsia"/>
          <w:sz w:val="28"/>
          <w:szCs w:val="28"/>
        </w:rPr>
        <w:t>）</w:t>
      </w:r>
    </w:p>
    <w:p w:rsidR="00B50050" w:rsidRDefault="00000000">
      <w:pPr>
        <w:spacing w:line="360" w:lineRule="auto"/>
      </w:pPr>
      <w:r>
        <w:rPr>
          <w:noProof/>
        </w:rPr>
        <w:lastRenderedPageBreak/>
        <w:drawing>
          <wp:inline distT="0" distB="0" distL="0" distR="0">
            <wp:extent cx="6064250" cy="2922905"/>
            <wp:effectExtent l="0" t="0" r="0" b="0"/>
            <wp:docPr id="116" name="图片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图片 116"/>
                    <pic:cNvPicPr>
                      <a:picLocks noChangeAspect="1"/>
                    </pic:cNvPicPr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6064250" cy="2922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  <w:jc w:val="center"/>
        <w:rPr>
          <w:rFonts w:ascii="仿宋" w:eastAsia="仿宋" w:hAnsi="仿宋" w:cs="仿宋"/>
          <w:b/>
          <w:bCs/>
          <w:sz w:val="21"/>
          <w:szCs w:val="21"/>
        </w:rPr>
      </w:pPr>
      <w:r>
        <w:rPr>
          <w:rFonts w:ascii="仿宋" w:eastAsia="仿宋" w:hAnsi="仿宋" w:cs="仿宋" w:hint="eastAsia"/>
          <w:b/>
          <w:bCs/>
          <w:sz w:val="21"/>
          <w:szCs w:val="21"/>
        </w:rPr>
        <w:t>（图6.5.1-4）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双击今日开标项目中自己参与的项目进入该项目的开标大厅，页面自动弹出开标规则说明，如下（图</w:t>
      </w:r>
      <w:r>
        <w:rPr>
          <w:rFonts w:ascii="Calibri" w:eastAsia="仿宋_GB2312" w:hAnsi="Calibri" w:cs="Calibri" w:hint="eastAsia"/>
          <w:sz w:val="28"/>
          <w:szCs w:val="28"/>
        </w:rPr>
        <w:t>6.5.1-5</w:t>
      </w:r>
      <w:r>
        <w:rPr>
          <w:rFonts w:ascii="Calibri" w:eastAsia="仿宋_GB2312" w:hAnsi="Calibri" w:cs="Calibri" w:hint="eastAsia"/>
          <w:sz w:val="28"/>
          <w:szCs w:val="28"/>
        </w:rPr>
        <w:t>）所示：</w:t>
      </w:r>
    </w:p>
    <w:p w:rsidR="00B50050" w:rsidRDefault="00000000">
      <w:pPr>
        <w:spacing w:line="360" w:lineRule="auto"/>
      </w:pPr>
      <w:r>
        <w:rPr>
          <w:noProof/>
        </w:rPr>
        <w:drawing>
          <wp:inline distT="0" distB="0" distL="114300" distR="114300">
            <wp:extent cx="5269230" cy="2403475"/>
            <wp:effectExtent l="0" t="0" r="7620" b="15875"/>
            <wp:docPr id="36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11"/>
                    <pic:cNvPicPr>
                      <a:picLocks noChangeAspect="1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0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  <w:jc w:val="center"/>
        <w:rPr>
          <w:rFonts w:ascii="仿宋" w:eastAsia="仿宋" w:hAnsi="仿宋" w:cs="仿宋"/>
          <w:b/>
          <w:bCs/>
          <w:sz w:val="21"/>
          <w:szCs w:val="21"/>
        </w:rPr>
      </w:pPr>
      <w:r>
        <w:rPr>
          <w:rFonts w:ascii="仿宋" w:eastAsia="仿宋" w:hAnsi="仿宋" w:cs="仿宋" w:hint="eastAsia"/>
          <w:b/>
          <w:bCs/>
          <w:sz w:val="21"/>
          <w:szCs w:val="21"/>
        </w:rPr>
        <w:t>（图6.5.1-5）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仔细阅读开标规则说明，阅读完毕点击【关闭】按钮关闭开标规则说明，页面如下（图</w:t>
      </w:r>
      <w:r>
        <w:rPr>
          <w:rFonts w:ascii="Calibri" w:eastAsia="仿宋_GB2312" w:hAnsi="Calibri" w:cs="Calibri" w:hint="eastAsia"/>
          <w:sz w:val="28"/>
          <w:szCs w:val="28"/>
        </w:rPr>
        <w:t>6.5.1-6</w:t>
      </w:r>
      <w:r>
        <w:rPr>
          <w:rFonts w:ascii="Calibri" w:eastAsia="仿宋_GB2312" w:hAnsi="Calibri" w:cs="Calibri" w:hint="eastAsia"/>
          <w:sz w:val="28"/>
          <w:szCs w:val="28"/>
        </w:rPr>
        <w:t>）所示：</w:t>
      </w:r>
    </w:p>
    <w:p w:rsidR="00B50050" w:rsidRDefault="00000000">
      <w:pPr>
        <w:spacing w:line="360" w:lineRule="auto"/>
      </w:pPr>
      <w:r>
        <w:rPr>
          <w:noProof/>
        </w:rPr>
        <w:lastRenderedPageBreak/>
        <w:drawing>
          <wp:inline distT="0" distB="0" distL="0" distR="0">
            <wp:extent cx="6064250" cy="2897505"/>
            <wp:effectExtent l="0" t="0" r="0" b="0"/>
            <wp:docPr id="117" name="图片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图片 117"/>
                    <pic:cNvPicPr>
                      <a:picLocks noChangeAspect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6064250" cy="2897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  <w:jc w:val="center"/>
        <w:rPr>
          <w:rFonts w:ascii="仿宋" w:eastAsia="仿宋" w:hAnsi="仿宋" w:cs="仿宋"/>
          <w:b/>
          <w:bCs/>
          <w:sz w:val="21"/>
          <w:szCs w:val="21"/>
        </w:rPr>
      </w:pPr>
      <w:r>
        <w:rPr>
          <w:rFonts w:ascii="仿宋" w:eastAsia="仿宋" w:hAnsi="仿宋" w:cs="仿宋" w:hint="eastAsia"/>
          <w:b/>
          <w:bCs/>
          <w:sz w:val="21"/>
          <w:szCs w:val="21"/>
        </w:rPr>
        <w:t>（图6.5.1-5）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b/>
          <w:sz w:val="28"/>
          <w:szCs w:val="28"/>
        </w:rPr>
      </w:pPr>
      <w:r>
        <w:rPr>
          <w:rFonts w:ascii="Calibri" w:eastAsia="仿宋_GB2312" w:hAnsi="Calibri" w:cs="Calibri" w:hint="eastAsia"/>
          <w:b/>
          <w:sz w:val="28"/>
          <w:szCs w:val="28"/>
        </w:rPr>
        <w:t>操作说明：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A</w:t>
      </w:r>
      <w:r>
        <w:rPr>
          <w:rFonts w:ascii="Calibri" w:eastAsia="仿宋_GB2312" w:hAnsi="Calibri" w:cs="Calibri" w:hint="eastAsia"/>
          <w:sz w:val="28"/>
          <w:szCs w:val="28"/>
        </w:rPr>
        <w:t>：显示当前项目的名称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B</w:t>
      </w:r>
      <w:r>
        <w:rPr>
          <w:rFonts w:ascii="Calibri" w:eastAsia="仿宋_GB2312" w:hAnsi="Calibri" w:cs="Calibri" w:hint="eastAsia"/>
          <w:sz w:val="28"/>
          <w:szCs w:val="28"/>
        </w:rPr>
        <w:t>：显示此开标大厅中开标的标段个数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C</w:t>
      </w:r>
      <w:r>
        <w:rPr>
          <w:rFonts w:ascii="Calibri" w:eastAsia="仿宋_GB2312" w:hAnsi="Calibri" w:cs="Calibri" w:hint="eastAsia"/>
          <w:sz w:val="28"/>
          <w:szCs w:val="28"/>
        </w:rPr>
        <w:t>：显示自己是否签到，成功进入开标大厅即签到成功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D</w:t>
      </w:r>
      <w:r>
        <w:rPr>
          <w:rFonts w:ascii="Calibri" w:eastAsia="仿宋_GB2312" w:hAnsi="Calibri" w:cs="Calibri" w:hint="eastAsia"/>
          <w:sz w:val="28"/>
          <w:szCs w:val="28"/>
        </w:rPr>
        <w:t>：点击可查看开标规则说明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E</w:t>
      </w:r>
      <w:r>
        <w:rPr>
          <w:rFonts w:ascii="Calibri" w:eastAsia="仿宋_GB2312" w:hAnsi="Calibri" w:cs="Calibri" w:hint="eastAsia"/>
          <w:sz w:val="28"/>
          <w:szCs w:val="28"/>
        </w:rPr>
        <w:t>：点击展开聊天窗口，可与项目经办人进行沟通交流</w:t>
      </w:r>
    </w:p>
    <w:p w:rsidR="00B50050" w:rsidRDefault="00000000">
      <w:pPr>
        <w:pStyle w:val="3"/>
        <w:numPr>
          <w:ilvl w:val="0"/>
          <w:numId w:val="0"/>
        </w:numPr>
        <w:spacing w:line="360" w:lineRule="auto"/>
        <w:rPr>
          <w:rFonts w:ascii="仿宋" w:eastAsia="仿宋" w:hAnsi="仿宋" w:cs="仿宋"/>
          <w:bCs/>
          <w:kern w:val="44"/>
          <w:sz w:val="24"/>
          <w:szCs w:val="24"/>
        </w:rPr>
      </w:pPr>
      <w:bookmarkStart w:id="27" w:name="_Toc6563"/>
      <w:r>
        <w:rPr>
          <w:rFonts w:ascii="仿宋" w:eastAsia="仿宋" w:hAnsi="仿宋" w:cs="仿宋" w:hint="eastAsia"/>
          <w:bCs/>
          <w:kern w:val="44"/>
          <w:sz w:val="24"/>
          <w:szCs w:val="24"/>
        </w:rPr>
        <w:t>6.5.2开标异议</w:t>
      </w:r>
      <w:bookmarkEnd w:id="27"/>
    </w:p>
    <w:p w:rsidR="00B50050" w:rsidRDefault="00000000">
      <w:pPr>
        <w:spacing w:line="360" w:lineRule="auto"/>
      </w:pPr>
      <w:r>
        <w:rPr>
          <w:noProof/>
        </w:rPr>
        <w:drawing>
          <wp:inline distT="0" distB="0" distL="0" distR="0">
            <wp:extent cx="6064250" cy="2948940"/>
            <wp:effectExtent l="0" t="0" r="0" b="3810"/>
            <wp:docPr id="118" name="图片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图片 118"/>
                    <pic:cNvPicPr>
                      <a:picLocks noChangeAspect="1"/>
                    </pic:cNvPicPr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6064250" cy="2948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lastRenderedPageBreak/>
        <w:t>开标过程中在开标大厅点击【开标异议】，跳转至提出异议页面，如下（图</w:t>
      </w:r>
      <w:r>
        <w:rPr>
          <w:rFonts w:ascii="Calibri" w:eastAsia="仿宋_GB2312" w:hAnsi="Calibri" w:cs="Calibri" w:hint="eastAsia"/>
          <w:sz w:val="28"/>
          <w:szCs w:val="28"/>
        </w:rPr>
        <w:t>6.5.2-1</w:t>
      </w:r>
      <w:r>
        <w:rPr>
          <w:rFonts w:ascii="Calibri" w:eastAsia="仿宋_GB2312" w:hAnsi="Calibri" w:cs="Calibri" w:hint="eastAsia"/>
          <w:sz w:val="28"/>
          <w:szCs w:val="28"/>
        </w:rPr>
        <w:t>）：</w:t>
      </w:r>
    </w:p>
    <w:p w:rsidR="00B50050" w:rsidRDefault="00000000">
      <w:pPr>
        <w:spacing w:line="360" w:lineRule="auto"/>
        <w:ind w:rightChars="-439" w:right="-1054"/>
      </w:pPr>
      <w:r>
        <w:rPr>
          <w:noProof/>
        </w:rPr>
        <w:drawing>
          <wp:inline distT="0" distB="0" distL="114300" distR="114300">
            <wp:extent cx="5273040" cy="2647950"/>
            <wp:effectExtent l="0" t="0" r="0" b="3810"/>
            <wp:docPr id="60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图片 22"/>
                    <pic:cNvPicPr>
                      <a:picLocks noChangeAspect="1"/>
                    </pic:cNvPicPr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  <w:jc w:val="center"/>
        <w:rPr>
          <w:rFonts w:ascii="仿宋" w:eastAsia="仿宋" w:hAnsi="仿宋" w:cs="仿宋"/>
          <w:b/>
          <w:bCs/>
          <w:sz w:val="21"/>
          <w:szCs w:val="21"/>
        </w:rPr>
      </w:pPr>
      <w:r>
        <w:rPr>
          <w:rFonts w:ascii="仿宋" w:eastAsia="仿宋" w:hAnsi="仿宋" w:cs="仿宋" w:hint="eastAsia"/>
          <w:b/>
          <w:bCs/>
          <w:sz w:val="21"/>
          <w:szCs w:val="21"/>
        </w:rPr>
        <w:t>（图6.5.2-1）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b/>
          <w:sz w:val="28"/>
          <w:szCs w:val="28"/>
        </w:rPr>
      </w:pPr>
      <w:r>
        <w:rPr>
          <w:rFonts w:ascii="Calibri" w:eastAsia="仿宋_GB2312" w:hAnsi="Calibri" w:cs="Calibri" w:hint="eastAsia"/>
          <w:b/>
          <w:sz w:val="28"/>
          <w:szCs w:val="28"/>
        </w:rPr>
        <w:t>操作说明：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A</w:t>
      </w:r>
      <w:r>
        <w:rPr>
          <w:rFonts w:ascii="Calibri" w:eastAsia="仿宋_GB2312" w:hAnsi="Calibri" w:cs="Calibri" w:hint="eastAsia"/>
          <w:sz w:val="28"/>
          <w:szCs w:val="28"/>
        </w:rPr>
        <w:t>：输入异议名称，必填项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B</w:t>
      </w:r>
      <w:r>
        <w:rPr>
          <w:rFonts w:ascii="Calibri" w:eastAsia="仿宋_GB2312" w:hAnsi="Calibri" w:cs="Calibri" w:hint="eastAsia"/>
          <w:sz w:val="28"/>
          <w:szCs w:val="28"/>
        </w:rPr>
        <w:t>：标段编号默认带入当前标段的编号，标段名称、项目编号和项目名称自动带入，可点击放大镜，选择其他标段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C</w:t>
      </w:r>
      <w:r>
        <w:rPr>
          <w:rFonts w:ascii="Calibri" w:eastAsia="仿宋_GB2312" w:hAnsi="Calibri" w:cs="Calibri" w:hint="eastAsia"/>
          <w:sz w:val="28"/>
          <w:szCs w:val="28"/>
        </w:rPr>
        <w:t>：异议类型默认带入，不可编辑，不可修改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D</w:t>
      </w:r>
      <w:r>
        <w:rPr>
          <w:rFonts w:ascii="Calibri" w:eastAsia="仿宋_GB2312" w:hAnsi="Calibri" w:cs="Calibri" w:hint="eastAsia"/>
          <w:sz w:val="28"/>
          <w:szCs w:val="28"/>
        </w:rPr>
        <w:t>：异议人姓名默认带入，可修改，必填项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E</w:t>
      </w:r>
      <w:r>
        <w:rPr>
          <w:rFonts w:ascii="Calibri" w:eastAsia="仿宋_GB2312" w:hAnsi="Calibri" w:cs="Calibri" w:hint="eastAsia"/>
          <w:sz w:val="28"/>
          <w:szCs w:val="28"/>
        </w:rPr>
        <w:t>：联系地址默认带入，可修改，必填项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F</w:t>
      </w:r>
      <w:r>
        <w:rPr>
          <w:rFonts w:ascii="Calibri" w:eastAsia="仿宋_GB2312" w:hAnsi="Calibri" w:cs="Calibri" w:hint="eastAsia"/>
          <w:sz w:val="28"/>
          <w:szCs w:val="28"/>
        </w:rPr>
        <w:t>：联系方式默认带入，可修改，必填项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G</w:t>
      </w:r>
      <w:r>
        <w:rPr>
          <w:rFonts w:ascii="Calibri" w:eastAsia="仿宋_GB2312" w:hAnsi="Calibri" w:cs="Calibri" w:hint="eastAsia"/>
          <w:sz w:val="28"/>
          <w:szCs w:val="28"/>
        </w:rPr>
        <w:t>：输入异议事项，必填项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H</w:t>
      </w:r>
      <w:r>
        <w:rPr>
          <w:rFonts w:ascii="Calibri" w:eastAsia="仿宋_GB2312" w:hAnsi="Calibri" w:cs="Calibri" w:hint="eastAsia"/>
          <w:sz w:val="28"/>
          <w:szCs w:val="28"/>
        </w:rPr>
        <w:t>：输入依据与理由，必填项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I</w:t>
      </w:r>
      <w:r>
        <w:rPr>
          <w:rFonts w:ascii="Calibri" w:eastAsia="仿宋_GB2312" w:hAnsi="Calibri" w:cs="Calibri" w:hint="eastAsia"/>
          <w:sz w:val="28"/>
          <w:szCs w:val="28"/>
        </w:rPr>
        <w:t>：点击上传异议附件，必填项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J</w:t>
      </w:r>
      <w:r>
        <w:rPr>
          <w:rFonts w:ascii="Calibri" w:eastAsia="仿宋_GB2312" w:hAnsi="Calibri" w:cs="Calibri" w:hint="eastAsia"/>
          <w:sz w:val="28"/>
          <w:szCs w:val="28"/>
        </w:rPr>
        <w:t>：点击【保存】，保存已维护的页面信息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K</w:t>
      </w:r>
      <w:r>
        <w:rPr>
          <w:rFonts w:ascii="Calibri" w:eastAsia="仿宋_GB2312" w:hAnsi="Calibri" w:cs="Calibri" w:hint="eastAsia"/>
          <w:sz w:val="28"/>
          <w:szCs w:val="28"/>
        </w:rPr>
        <w:t>：点击【提交】，提出的异议提交至项目经办人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项目经办人对供应商所提的开标异议接受</w:t>
      </w:r>
      <w:r>
        <w:rPr>
          <w:rFonts w:ascii="Calibri" w:eastAsia="仿宋_GB2312" w:hAnsi="Calibri" w:cs="Calibri" w:hint="eastAsia"/>
          <w:sz w:val="28"/>
          <w:szCs w:val="28"/>
        </w:rPr>
        <w:t>-</w:t>
      </w:r>
      <w:r>
        <w:rPr>
          <w:rFonts w:ascii="Calibri" w:eastAsia="仿宋_GB2312" w:hAnsi="Calibri" w:cs="Calibri" w:hint="eastAsia"/>
          <w:sz w:val="28"/>
          <w:szCs w:val="28"/>
        </w:rPr>
        <w:t>处理</w:t>
      </w:r>
      <w:r>
        <w:rPr>
          <w:rFonts w:ascii="Calibri" w:eastAsia="仿宋_GB2312" w:hAnsi="Calibri" w:cs="Calibri" w:hint="eastAsia"/>
          <w:sz w:val="28"/>
          <w:szCs w:val="28"/>
        </w:rPr>
        <w:t>-</w:t>
      </w:r>
      <w:r>
        <w:rPr>
          <w:rFonts w:ascii="Calibri" w:eastAsia="仿宋_GB2312" w:hAnsi="Calibri" w:cs="Calibri" w:hint="eastAsia"/>
          <w:sz w:val="28"/>
          <w:szCs w:val="28"/>
        </w:rPr>
        <w:t>回复后，供应商通过【采购执行】</w:t>
      </w:r>
      <w:r>
        <w:rPr>
          <w:rFonts w:ascii="Calibri" w:eastAsia="仿宋_GB2312" w:hAnsi="Calibri" w:cs="Calibri" w:hint="eastAsia"/>
          <w:sz w:val="28"/>
          <w:szCs w:val="28"/>
        </w:rPr>
        <w:t>-</w:t>
      </w:r>
      <w:r>
        <w:rPr>
          <w:rFonts w:ascii="Calibri" w:eastAsia="仿宋_GB2312" w:hAnsi="Calibri" w:cs="Calibri" w:hint="eastAsia"/>
          <w:sz w:val="28"/>
          <w:szCs w:val="28"/>
        </w:rPr>
        <w:t>【异议投诉】</w:t>
      </w:r>
      <w:r>
        <w:rPr>
          <w:rFonts w:ascii="Calibri" w:eastAsia="仿宋_GB2312" w:hAnsi="Calibri" w:cs="Calibri" w:hint="eastAsia"/>
          <w:sz w:val="28"/>
          <w:szCs w:val="28"/>
        </w:rPr>
        <w:t>-</w:t>
      </w:r>
      <w:r>
        <w:rPr>
          <w:rFonts w:ascii="Calibri" w:eastAsia="仿宋_GB2312" w:hAnsi="Calibri" w:cs="Calibri" w:hint="eastAsia"/>
          <w:sz w:val="28"/>
          <w:szCs w:val="28"/>
        </w:rPr>
        <w:t>【异议管理】，进入如下（图</w:t>
      </w:r>
      <w:r>
        <w:rPr>
          <w:rFonts w:ascii="Calibri" w:eastAsia="仿宋_GB2312" w:hAnsi="Calibri" w:cs="Calibri" w:hint="eastAsia"/>
          <w:sz w:val="28"/>
          <w:szCs w:val="28"/>
        </w:rPr>
        <w:t>6.5.2-1</w:t>
      </w:r>
      <w:r>
        <w:rPr>
          <w:rFonts w:ascii="Calibri" w:eastAsia="仿宋_GB2312" w:hAnsi="Calibri" w:cs="Calibri" w:hint="eastAsia"/>
          <w:sz w:val="28"/>
          <w:szCs w:val="28"/>
        </w:rPr>
        <w:t>）页面</w:t>
      </w:r>
    </w:p>
    <w:p w:rsidR="00B50050" w:rsidRDefault="00000000">
      <w:pPr>
        <w:spacing w:line="360" w:lineRule="auto"/>
      </w:pPr>
      <w:r>
        <w:rPr>
          <w:noProof/>
        </w:rPr>
        <w:lastRenderedPageBreak/>
        <w:drawing>
          <wp:inline distT="0" distB="0" distL="114300" distR="114300">
            <wp:extent cx="5273040" cy="2232660"/>
            <wp:effectExtent l="0" t="0" r="0" b="7620"/>
            <wp:docPr id="66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图片 28"/>
                    <pic:cNvPicPr>
                      <a:picLocks noChangeAspect="1"/>
                    </pic:cNvPicPr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232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  <w:jc w:val="center"/>
        <w:rPr>
          <w:rFonts w:ascii="仿宋" w:eastAsia="仿宋" w:hAnsi="仿宋" w:cs="仿宋"/>
          <w:b/>
          <w:bCs/>
          <w:sz w:val="21"/>
          <w:szCs w:val="21"/>
        </w:rPr>
      </w:pPr>
      <w:r>
        <w:rPr>
          <w:rFonts w:ascii="仿宋" w:eastAsia="仿宋" w:hAnsi="仿宋" w:cs="仿宋" w:hint="eastAsia"/>
          <w:b/>
          <w:bCs/>
          <w:sz w:val="21"/>
          <w:szCs w:val="21"/>
        </w:rPr>
        <w:t>（图6.5.2-2）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b/>
          <w:sz w:val="28"/>
          <w:szCs w:val="28"/>
        </w:rPr>
      </w:pPr>
      <w:r>
        <w:rPr>
          <w:rFonts w:ascii="Calibri" w:eastAsia="仿宋_GB2312" w:hAnsi="Calibri" w:cs="Calibri" w:hint="eastAsia"/>
          <w:b/>
          <w:sz w:val="28"/>
          <w:szCs w:val="28"/>
        </w:rPr>
        <w:t>操作说明：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A</w:t>
      </w:r>
      <w:r>
        <w:rPr>
          <w:rFonts w:ascii="Calibri" w:eastAsia="仿宋_GB2312" w:hAnsi="Calibri" w:cs="Calibri" w:hint="eastAsia"/>
          <w:sz w:val="28"/>
          <w:szCs w:val="28"/>
        </w:rPr>
        <w:t>：点击【查看】，查看项目经办人对异议的答复</w:t>
      </w:r>
    </w:p>
    <w:p w:rsidR="00B50050" w:rsidRDefault="00000000">
      <w:pPr>
        <w:spacing w:line="360" w:lineRule="auto"/>
        <w:ind w:firstLine="420"/>
        <w:rPr>
          <w:rFonts w:ascii="仿宋" w:eastAsia="仿宋" w:hAnsi="仿宋"/>
          <w:sz w:val="21"/>
          <w:szCs w:val="21"/>
        </w:rPr>
      </w:pPr>
      <w:r>
        <w:rPr>
          <w:rFonts w:ascii="Calibri" w:eastAsia="仿宋_GB2312" w:hAnsi="Calibri" w:cs="Calibri" w:hint="eastAsia"/>
          <w:sz w:val="28"/>
          <w:szCs w:val="28"/>
        </w:rPr>
        <w:t>B</w:t>
      </w:r>
      <w:r>
        <w:rPr>
          <w:rFonts w:ascii="Calibri" w:eastAsia="仿宋_GB2312" w:hAnsi="Calibri" w:cs="Calibri" w:hint="eastAsia"/>
          <w:sz w:val="28"/>
          <w:szCs w:val="28"/>
        </w:rPr>
        <w:t>：点击【接收回复】，进入回复页面如图（图</w:t>
      </w:r>
      <w:r>
        <w:rPr>
          <w:rFonts w:ascii="Calibri" w:eastAsia="仿宋_GB2312" w:hAnsi="Calibri" w:cs="Calibri" w:hint="eastAsia"/>
          <w:sz w:val="28"/>
          <w:szCs w:val="28"/>
        </w:rPr>
        <w:t>6.5.2-3</w:t>
      </w:r>
      <w:r>
        <w:rPr>
          <w:rFonts w:ascii="Calibri" w:eastAsia="仿宋_GB2312" w:hAnsi="Calibri" w:cs="Calibri" w:hint="eastAsia"/>
          <w:sz w:val="28"/>
          <w:szCs w:val="28"/>
        </w:rPr>
        <w:t>）查看项目经办人对异议的答复，若还有异议可继续异议，若并无异议，点击结束异议按钮完成此次异议</w:t>
      </w:r>
    </w:p>
    <w:p w:rsidR="00B50050" w:rsidRDefault="00000000">
      <w:pPr>
        <w:spacing w:line="360" w:lineRule="auto"/>
        <w:ind w:firstLineChars="200" w:firstLine="480"/>
        <w:rPr>
          <w:rFonts w:ascii="仿宋" w:eastAsia="仿宋" w:hAnsi="仿宋"/>
          <w:sz w:val="28"/>
          <w:szCs w:val="24"/>
        </w:rPr>
      </w:pPr>
      <w:r>
        <w:rPr>
          <w:noProof/>
        </w:rPr>
        <w:drawing>
          <wp:inline distT="0" distB="0" distL="114300" distR="114300">
            <wp:extent cx="5267960" cy="2553970"/>
            <wp:effectExtent l="0" t="0" r="5080" b="6350"/>
            <wp:docPr id="67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图片 29"/>
                    <pic:cNvPicPr>
                      <a:picLocks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553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  <w:jc w:val="center"/>
        <w:rPr>
          <w:sz w:val="21"/>
          <w:szCs w:val="21"/>
        </w:rPr>
      </w:pPr>
      <w:r>
        <w:rPr>
          <w:rFonts w:ascii="仿宋" w:eastAsia="仿宋" w:hAnsi="仿宋" w:cs="仿宋" w:hint="eastAsia"/>
          <w:b/>
          <w:bCs/>
          <w:sz w:val="21"/>
          <w:szCs w:val="21"/>
        </w:rPr>
        <w:t>（图6.5.2-3）</w:t>
      </w:r>
    </w:p>
    <w:p w:rsidR="00B50050" w:rsidRDefault="00000000">
      <w:pPr>
        <w:pStyle w:val="3"/>
        <w:numPr>
          <w:ilvl w:val="0"/>
          <w:numId w:val="0"/>
        </w:numPr>
        <w:spacing w:line="360" w:lineRule="auto"/>
        <w:rPr>
          <w:rFonts w:ascii="仿宋" w:eastAsia="仿宋" w:hAnsi="仿宋" w:cs="仿宋"/>
          <w:bCs/>
          <w:kern w:val="44"/>
          <w:sz w:val="24"/>
          <w:szCs w:val="24"/>
        </w:rPr>
      </w:pPr>
      <w:bookmarkStart w:id="28" w:name="_Toc1228"/>
      <w:r>
        <w:rPr>
          <w:rFonts w:ascii="仿宋" w:eastAsia="仿宋" w:hAnsi="仿宋" w:cs="仿宋" w:hint="eastAsia"/>
          <w:bCs/>
          <w:kern w:val="44"/>
          <w:sz w:val="24"/>
          <w:szCs w:val="24"/>
        </w:rPr>
        <w:t>6.5.3解密</w:t>
      </w:r>
      <w:bookmarkEnd w:id="28"/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供应商解密文件需要用到编制投标文件时所用的移动</w:t>
      </w:r>
      <w:r>
        <w:rPr>
          <w:rFonts w:ascii="Calibri" w:eastAsia="仿宋_GB2312" w:hAnsi="Calibri" w:cs="Calibri" w:hint="eastAsia"/>
          <w:sz w:val="28"/>
          <w:szCs w:val="28"/>
        </w:rPr>
        <w:t>CA</w:t>
      </w:r>
      <w:r>
        <w:rPr>
          <w:rFonts w:ascii="Calibri" w:eastAsia="仿宋_GB2312" w:hAnsi="Calibri" w:cs="Calibri" w:hint="eastAsia"/>
          <w:sz w:val="28"/>
          <w:szCs w:val="28"/>
        </w:rPr>
        <w:t>，因此解密之前如果未绑定</w:t>
      </w:r>
      <w:r>
        <w:rPr>
          <w:rFonts w:ascii="Calibri" w:eastAsia="仿宋_GB2312" w:hAnsi="Calibri" w:cs="Calibri" w:hint="eastAsia"/>
          <w:sz w:val="28"/>
          <w:szCs w:val="28"/>
        </w:rPr>
        <w:t>CA</w:t>
      </w:r>
      <w:r>
        <w:rPr>
          <w:rFonts w:ascii="Calibri" w:eastAsia="仿宋_GB2312" w:hAnsi="Calibri" w:cs="Calibri" w:hint="eastAsia"/>
          <w:sz w:val="28"/>
          <w:szCs w:val="28"/>
        </w:rPr>
        <w:t>证书需要先绑定移动</w:t>
      </w:r>
      <w:r>
        <w:rPr>
          <w:rFonts w:ascii="Calibri" w:eastAsia="仿宋_GB2312" w:hAnsi="Calibri" w:cs="Calibri" w:hint="eastAsia"/>
          <w:sz w:val="28"/>
          <w:szCs w:val="28"/>
        </w:rPr>
        <w:t>CA</w:t>
      </w:r>
      <w:r>
        <w:rPr>
          <w:rFonts w:ascii="Calibri" w:eastAsia="仿宋_GB2312" w:hAnsi="Calibri" w:cs="Calibri" w:hint="eastAsia"/>
          <w:sz w:val="28"/>
          <w:szCs w:val="28"/>
        </w:rPr>
        <w:t>证书，绑定方法见（图</w:t>
      </w:r>
      <w:r>
        <w:rPr>
          <w:rFonts w:ascii="Calibri" w:eastAsia="仿宋_GB2312" w:hAnsi="Calibri" w:cs="Calibri" w:hint="eastAsia"/>
          <w:sz w:val="28"/>
          <w:szCs w:val="28"/>
        </w:rPr>
        <w:t>4-1</w:t>
      </w:r>
      <w:r>
        <w:rPr>
          <w:rFonts w:ascii="Calibri" w:eastAsia="仿宋_GB2312" w:hAnsi="Calibri" w:cs="Calibri" w:hint="eastAsia"/>
          <w:sz w:val="28"/>
          <w:szCs w:val="28"/>
        </w:rPr>
        <w:t>）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开标后供应商即可开始解密，供应商必须在规定的时间内完成解密开标倒计时结束后，供应商需等待项目经办人手动宣布开标才能解密，解密阶段结束后，</w:t>
      </w:r>
      <w:r>
        <w:rPr>
          <w:rFonts w:ascii="Calibri" w:eastAsia="仿宋_GB2312" w:hAnsi="Calibri" w:cs="Calibri" w:hint="eastAsia"/>
          <w:sz w:val="28"/>
          <w:szCs w:val="28"/>
        </w:rPr>
        <w:lastRenderedPageBreak/>
        <w:t>供应商需等待项目经办人发送开标记录表才能签名</w:t>
      </w:r>
    </w:p>
    <w:p w:rsidR="00B50050" w:rsidRDefault="00000000">
      <w:pPr>
        <w:spacing w:line="360" w:lineRule="auto"/>
        <w:ind w:firstLine="420"/>
        <w:rPr>
          <w:rFonts w:ascii="仿宋" w:eastAsia="仿宋" w:hAnsi="仿宋"/>
        </w:rPr>
      </w:pPr>
      <w:r>
        <w:rPr>
          <w:rFonts w:ascii="Calibri" w:eastAsia="仿宋_GB2312" w:hAnsi="Calibri" w:cs="Calibri" w:hint="eastAsia"/>
          <w:sz w:val="28"/>
          <w:szCs w:val="28"/>
        </w:rPr>
        <w:t>项目经办人开标后供应商即可开始解密</w:t>
      </w:r>
      <w:r>
        <w:rPr>
          <w:rFonts w:ascii="Calibri" w:eastAsia="仿宋_GB2312" w:hAnsi="Calibri" w:cs="Calibri" w:hint="eastAsia"/>
          <w:sz w:val="28"/>
          <w:szCs w:val="28"/>
        </w:rPr>
        <w:t>,</w:t>
      </w:r>
      <w:r>
        <w:rPr>
          <w:rFonts w:ascii="Calibri" w:eastAsia="仿宋_GB2312" w:hAnsi="Calibri" w:cs="Calibri" w:hint="eastAsia"/>
          <w:sz w:val="28"/>
          <w:szCs w:val="28"/>
        </w:rPr>
        <w:t>如下（图</w:t>
      </w:r>
      <w:r>
        <w:rPr>
          <w:rFonts w:ascii="Calibri" w:eastAsia="仿宋_GB2312" w:hAnsi="Calibri" w:cs="Calibri" w:hint="eastAsia"/>
          <w:sz w:val="28"/>
          <w:szCs w:val="28"/>
        </w:rPr>
        <w:t>6.5.3-1</w:t>
      </w:r>
      <w:r>
        <w:rPr>
          <w:rFonts w:ascii="Calibri" w:eastAsia="仿宋_GB2312" w:hAnsi="Calibri" w:cs="Calibri" w:hint="eastAsia"/>
          <w:sz w:val="28"/>
          <w:szCs w:val="28"/>
        </w:rPr>
        <w:t>）：</w:t>
      </w:r>
      <w:r>
        <w:rPr>
          <w:rFonts w:ascii="Calibri" w:eastAsia="仿宋_GB2312" w:hAnsi="Calibri" w:cs="Calibri" w:hint="eastAsia"/>
          <w:sz w:val="28"/>
          <w:szCs w:val="28"/>
        </w:rPr>
        <w:br/>
      </w:r>
      <w:r>
        <w:rPr>
          <w:noProof/>
        </w:rPr>
        <w:drawing>
          <wp:inline distT="0" distB="0" distL="0" distR="0">
            <wp:extent cx="6064250" cy="2927985"/>
            <wp:effectExtent l="0" t="0" r="0" b="5715"/>
            <wp:docPr id="119" name="图片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图片 119"/>
                    <pic:cNvPicPr>
                      <a:picLocks noChangeAspect="1"/>
                    </pic:cNvPicPr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6064250" cy="2927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  <w:jc w:val="center"/>
        <w:rPr>
          <w:b/>
          <w:bCs/>
          <w:sz w:val="21"/>
          <w:szCs w:val="21"/>
        </w:rPr>
      </w:pPr>
      <w:r>
        <w:rPr>
          <w:rFonts w:ascii="仿宋" w:eastAsia="仿宋" w:hAnsi="仿宋" w:cs="仿宋" w:hint="eastAsia"/>
          <w:b/>
          <w:bCs/>
          <w:sz w:val="21"/>
          <w:szCs w:val="21"/>
        </w:rPr>
        <w:t>（图6.5.3-1）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b/>
          <w:sz w:val="28"/>
          <w:szCs w:val="28"/>
        </w:rPr>
      </w:pPr>
      <w:r>
        <w:rPr>
          <w:rFonts w:ascii="Calibri" w:eastAsia="仿宋_GB2312" w:hAnsi="Calibri" w:cs="Calibri" w:hint="eastAsia"/>
          <w:b/>
          <w:sz w:val="28"/>
          <w:szCs w:val="28"/>
        </w:rPr>
        <w:t>操作说明：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A</w:t>
      </w:r>
      <w:r>
        <w:rPr>
          <w:rFonts w:ascii="Calibri" w:eastAsia="仿宋_GB2312" w:hAnsi="Calibri" w:cs="Calibri" w:hint="eastAsia"/>
          <w:sz w:val="28"/>
          <w:szCs w:val="28"/>
        </w:rPr>
        <w:t>：解密时间倒计时，供应商必须在这个时间之内完成解密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B</w:t>
      </w:r>
      <w:r>
        <w:rPr>
          <w:rFonts w:ascii="Calibri" w:eastAsia="仿宋_GB2312" w:hAnsi="Calibri" w:cs="Calibri" w:hint="eastAsia"/>
          <w:sz w:val="28"/>
          <w:szCs w:val="28"/>
        </w:rPr>
        <w:t>：项目经办人开标后，即显示，点击箭头所指图标，弹出如下（图</w:t>
      </w:r>
      <w:r>
        <w:rPr>
          <w:rFonts w:ascii="Calibri" w:eastAsia="仿宋_GB2312" w:hAnsi="Calibri" w:cs="Calibri" w:hint="eastAsia"/>
          <w:sz w:val="28"/>
          <w:szCs w:val="28"/>
        </w:rPr>
        <w:t>3.5.3-2</w:t>
      </w:r>
      <w:r>
        <w:rPr>
          <w:rFonts w:ascii="Calibri" w:eastAsia="仿宋_GB2312" w:hAnsi="Calibri" w:cs="Calibri" w:hint="eastAsia"/>
          <w:sz w:val="28"/>
          <w:szCs w:val="28"/>
        </w:rPr>
        <w:t>）</w:t>
      </w:r>
    </w:p>
    <w:p w:rsidR="00B50050" w:rsidRDefault="00000000">
      <w:pPr>
        <w:spacing w:line="360" w:lineRule="auto"/>
        <w:ind w:firstLineChars="200" w:firstLine="480"/>
      </w:pPr>
      <w:r>
        <w:rPr>
          <w:rFonts w:hint="eastAsia"/>
        </w:rPr>
        <w:t xml:space="preserve">      </w:t>
      </w:r>
      <w:r>
        <w:rPr>
          <w:noProof/>
        </w:rPr>
        <w:drawing>
          <wp:inline distT="0" distB="0" distL="0" distR="0">
            <wp:extent cx="6064250" cy="3081020"/>
            <wp:effectExtent l="0" t="0" r="0" b="5080"/>
            <wp:docPr id="120" name="图片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图片 120"/>
                    <pic:cNvPicPr>
                      <a:picLocks noChangeAspect="1"/>
                    </pic:cNvPicPr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6064250" cy="3081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  <w:jc w:val="center"/>
        <w:rPr>
          <w:b/>
          <w:bCs/>
          <w:sz w:val="21"/>
          <w:szCs w:val="21"/>
        </w:rPr>
      </w:pPr>
      <w:r>
        <w:rPr>
          <w:rFonts w:ascii="仿宋" w:eastAsia="仿宋" w:hAnsi="仿宋" w:cs="仿宋" w:hint="eastAsia"/>
          <w:b/>
          <w:bCs/>
          <w:sz w:val="21"/>
          <w:szCs w:val="21"/>
        </w:rPr>
        <w:t>（图6.5.3-2）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b/>
          <w:sz w:val="28"/>
          <w:szCs w:val="28"/>
        </w:rPr>
      </w:pPr>
      <w:r>
        <w:rPr>
          <w:rFonts w:ascii="Calibri" w:eastAsia="仿宋_GB2312" w:hAnsi="Calibri" w:cs="Calibri" w:hint="eastAsia"/>
          <w:b/>
          <w:sz w:val="28"/>
          <w:szCs w:val="28"/>
        </w:rPr>
        <w:t>操作说明：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lastRenderedPageBreak/>
        <w:t>使用</w:t>
      </w:r>
      <w:r>
        <w:rPr>
          <w:rFonts w:ascii="Calibri" w:eastAsia="仿宋_GB2312" w:hAnsi="Calibri" w:cs="Calibri" w:hint="eastAsia"/>
          <w:sz w:val="28"/>
          <w:szCs w:val="28"/>
        </w:rPr>
        <w:t>ca</w:t>
      </w:r>
      <w:r>
        <w:rPr>
          <w:rFonts w:ascii="Calibri" w:eastAsia="仿宋_GB2312" w:hAnsi="Calibri" w:cs="Calibri" w:hint="eastAsia"/>
          <w:sz w:val="28"/>
          <w:szCs w:val="28"/>
        </w:rPr>
        <w:t>移动端进行扫码解密，也可点击进入密码信封解密模式，页面如下（图</w:t>
      </w:r>
      <w:r>
        <w:rPr>
          <w:rFonts w:ascii="Calibri" w:eastAsia="仿宋_GB2312" w:hAnsi="Calibri" w:cs="Calibri" w:hint="eastAsia"/>
          <w:sz w:val="28"/>
          <w:szCs w:val="28"/>
        </w:rPr>
        <w:t>6.5.3-3</w:t>
      </w:r>
      <w:r>
        <w:rPr>
          <w:rFonts w:ascii="Calibri" w:eastAsia="仿宋_GB2312" w:hAnsi="Calibri" w:cs="Calibri" w:hint="eastAsia"/>
          <w:sz w:val="28"/>
          <w:szCs w:val="28"/>
        </w:rPr>
        <w:t>）：</w:t>
      </w:r>
    </w:p>
    <w:p w:rsidR="00B50050" w:rsidRDefault="00000000">
      <w:pPr>
        <w:spacing w:line="360" w:lineRule="auto"/>
        <w:rPr>
          <w:rFonts w:ascii="仿宋" w:eastAsia="仿宋" w:hAnsi="仿宋"/>
        </w:rPr>
      </w:pPr>
      <w:r>
        <w:rPr>
          <w:noProof/>
        </w:rPr>
        <w:drawing>
          <wp:inline distT="0" distB="0" distL="0" distR="0">
            <wp:extent cx="6064250" cy="3826510"/>
            <wp:effectExtent l="0" t="0" r="0" b="2540"/>
            <wp:docPr id="121" name="图片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" name="图片 121"/>
                    <pic:cNvPicPr>
                      <a:picLocks noChangeAspect="1"/>
                    </pic:cNvPicPr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6064250" cy="3826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  <w:jc w:val="center"/>
        <w:rPr>
          <w:rFonts w:ascii="仿宋" w:eastAsia="仿宋" w:hAnsi="仿宋" w:cs="仿宋"/>
          <w:b/>
          <w:bCs/>
          <w:sz w:val="21"/>
          <w:szCs w:val="21"/>
        </w:rPr>
      </w:pPr>
      <w:r>
        <w:rPr>
          <w:rFonts w:ascii="仿宋" w:eastAsia="仿宋" w:hAnsi="仿宋" w:cs="仿宋" w:hint="eastAsia"/>
          <w:b/>
          <w:bCs/>
          <w:sz w:val="21"/>
          <w:szCs w:val="21"/>
        </w:rPr>
        <w:t>（图6.5.3-3）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b/>
          <w:sz w:val="28"/>
          <w:szCs w:val="28"/>
        </w:rPr>
      </w:pPr>
      <w:r>
        <w:rPr>
          <w:rFonts w:ascii="Calibri" w:eastAsia="仿宋_GB2312" w:hAnsi="Calibri" w:cs="Calibri" w:hint="eastAsia"/>
          <w:b/>
          <w:sz w:val="28"/>
          <w:szCs w:val="28"/>
        </w:rPr>
        <w:t>操作说明：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A</w:t>
      </w:r>
      <w:r>
        <w:rPr>
          <w:rFonts w:ascii="Calibri" w:eastAsia="仿宋_GB2312" w:hAnsi="Calibri" w:cs="Calibri" w:hint="eastAsia"/>
          <w:sz w:val="28"/>
          <w:szCs w:val="28"/>
        </w:rPr>
        <w:t>：填写密码信封，该密码在编制投标文件生成时设置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B</w:t>
      </w:r>
      <w:r>
        <w:rPr>
          <w:rFonts w:ascii="Calibri" w:eastAsia="仿宋_GB2312" w:hAnsi="Calibri" w:cs="Calibri" w:hint="eastAsia"/>
          <w:sz w:val="28"/>
          <w:szCs w:val="28"/>
        </w:rPr>
        <w:t>：点击【返回】，返回到上一页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C</w:t>
      </w:r>
      <w:r>
        <w:rPr>
          <w:rFonts w:ascii="Calibri" w:eastAsia="仿宋_GB2312" w:hAnsi="Calibri" w:cs="Calibri" w:hint="eastAsia"/>
          <w:sz w:val="28"/>
          <w:szCs w:val="28"/>
        </w:rPr>
        <w:t>：点击【确定】，提交密码，执行解密操作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解密成功后页面显示如下（图</w:t>
      </w:r>
      <w:r>
        <w:rPr>
          <w:rFonts w:ascii="Calibri" w:eastAsia="仿宋_GB2312" w:hAnsi="Calibri" w:cs="Calibri" w:hint="eastAsia"/>
          <w:sz w:val="28"/>
          <w:szCs w:val="28"/>
        </w:rPr>
        <w:t>6.5.3-4</w:t>
      </w:r>
      <w:r>
        <w:rPr>
          <w:rFonts w:ascii="Calibri" w:eastAsia="仿宋_GB2312" w:hAnsi="Calibri" w:cs="Calibri" w:hint="eastAsia"/>
          <w:sz w:val="28"/>
          <w:szCs w:val="28"/>
        </w:rPr>
        <w:t>）：</w:t>
      </w:r>
    </w:p>
    <w:p w:rsidR="00B50050" w:rsidRDefault="00000000">
      <w:pPr>
        <w:spacing w:line="360" w:lineRule="auto"/>
        <w:rPr>
          <w:rFonts w:ascii="仿宋" w:eastAsia="仿宋" w:hAnsi="仿宋"/>
        </w:rPr>
      </w:pPr>
      <w:r>
        <w:rPr>
          <w:noProof/>
        </w:rPr>
        <w:lastRenderedPageBreak/>
        <w:drawing>
          <wp:inline distT="0" distB="0" distL="0" distR="0">
            <wp:extent cx="6064250" cy="2682240"/>
            <wp:effectExtent l="0" t="0" r="0" b="3810"/>
            <wp:docPr id="122" name="图片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图片 122"/>
                    <pic:cNvPicPr>
                      <a:picLocks noChangeAspect="1"/>
                    </pic:cNvPicPr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6064250" cy="2682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  <w:jc w:val="center"/>
        <w:rPr>
          <w:b/>
          <w:bCs/>
          <w:sz w:val="21"/>
          <w:szCs w:val="21"/>
        </w:rPr>
      </w:pPr>
      <w:r>
        <w:rPr>
          <w:rFonts w:ascii="仿宋" w:eastAsia="仿宋" w:hAnsi="仿宋" w:cs="仿宋" w:hint="eastAsia"/>
          <w:b/>
          <w:bCs/>
          <w:sz w:val="21"/>
          <w:szCs w:val="21"/>
        </w:rPr>
        <w:t>（图6.5.3-4）</w:t>
      </w:r>
    </w:p>
    <w:p w:rsidR="00B50050" w:rsidRDefault="00000000">
      <w:pPr>
        <w:pStyle w:val="3"/>
        <w:numPr>
          <w:ilvl w:val="0"/>
          <w:numId w:val="0"/>
        </w:numPr>
        <w:spacing w:line="360" w:lineRule="auto"/>
        <w:rPr>
          <w:rFonts w:ascii="仿宋" w:eastAsia="仿宋" w:hAnsi="仿宋" w:cs="仿宋"/>
          <w:bCs/>
          <w:kern w:val="44"/>
          <w:sz w:val="24"/>
          <w:szCs w:val="24"/>
        </w:rPr>
      </w:pPr>
      <w:bookmarkStart w:id="29" w:name="_Toc32158"/>
      <w:r>
        <w:rPr>
          <w:rFonts w:ascii="仿宋" w:eastAsia="仿宋" w:hAnsi="仿宋" w:cs="仿宋" w:hint="eastAsia"/>
          <w:bCs/>
          <w:kern w:val="44"/>
          <w:sz w:val="24"/>
          <w:szCs w:val="24"/>
        </w:rPr>
        <w:t>6.5.4签名</w:t>
      </w:r>
      <w:bookmarkEnd w:id="29"/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项目经办人下发开标一览表后，供应商即可签名，如下（图</w:t>
      </w:r>
      <w:r>
        <w:rPr>
          <w:rFonts w:ascii="Calibri" w:eastAsia="仿宋_GB2312" w:hAnsi="Calibri" w:cs="Calibri" w:hint="eastAsia"/>
          <w:sz w:val="28"/>
          <w:szCs w:val="28"/>
        </w:rPr>
        <w:t>6.5.4-1</w:t>
      </w:r>
      <w:r>
        <w:rPr>
          <w:rFonts w:ascii="Calibri" w:eastAsia="仿宋_GB2312" w:hAnsi="Calibri" w:cs="Calibri" w:hint="eastAsia"/>
          <w:sz w:val="28"/>
          <w:szCs w:val="28"/>
        </w:rPr>
        <w:t>）所示：</w:t>
      </w:r>
    </w:p>
    <w:p w:rsidR="00B50050" w:rsidRDefault="00000000">
      <w:pPr>
        <w:spacing w:line="360" w:lineRule="auto"/>
      </w:pPr>
      <w:r>
        <w:rPr>
          <w:noProof/>
        </w:rPr>
        <w:drawing>
          <wp:inline distT="0" distB="0" distL="0" distR="0">
            <wp:extent cx="6064250" cy="2945765"/>
            <wp:effectExtent l="0" t="0" r="0" b="6985"/>
            <wp:docPr id="123" name="图片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" name="图片 123"/>
                    <pic:cNvPicPr>
                      <a:picLocks noChangeAspect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6064250" cy="2945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  <w:jc w:val="center"/>
        <w:rPr>
          <w:rFonts w:ascii="仿宋" w:eastAsia="仿宋" w:hAnsi="仿宋" w:cs="仿宋"/>
          <w:b/>
          <w:bCs/>
          <w:sz w:val="21"/>
          <w:szCs w:val="21"/>
        </w:rPr>
      </w:pPr>
      <w:r>
        <w:rPr>
          <w:rFonts w:ascii="仿宋" w:eastAsia="仿宋" w:hAnsi="仿宋" w:cs="仿宋" w:hint="eastAsia"/>
          <w:b/>
          <w:bCs/>
          <w:sz w:val="21"/>
          <w:szCs w:val="21"/>
        </w:rPr>
        <w:t>（图6.5.4-1)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b/>
          <w:sz w:val="28"/>
          <w:szCs w:val="28"/>
        </w:rPr>
      </w:pPr>
      <w:r>
        <w:rPr>
          <w:rFonts w:ascii="Calibri" w:eastAsia="仿宋_GB2312" w:hAnsi="Calibri" w:cs="Calibri" w:hint="eastAsia"/>
          <w:b/>
          <w:sz w:val="28"/>
          <w:szCs w:val="28"/>
        </w:rPr>
        <w:t>操作说明：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A</w:t>
      </w:r>
      <w:r>
        <w:rPr>
          <w:rFonts w:ascii="Calibri" w:eastAsia="仿宋_GB2312" w:hAnsi="Calibri" w:cs="Calibri" w:hint="eastAsia"/>
          <w:sz w:val="28"/>
          <w:szCs w:val="28"/>
        </w:rPr>
        <w:t>：签名时间倒计时，供应商必须在这个时间内完成签名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B</w:t>
      </w:r>
      <w:r>
        <w:rPr>
          <w:rFonts w:ascii="Calibri" w:eastAsia="仿宋_GB2312" w:hAnsi="Calibri" w:cs="Calibri" w:hint="eastAsia"/>
          <w:sz w:val="28"/>
          <w:szCs w:val="28"/>
        </w:rPr>
        <w:t>：项目经办人下发开标一览表后即显示，点击箭头所指图标，弹出如下（图</w:t>
      </w:r>
      <w:r>
        <w:rPr>
          <w:rFonts w:ascii="Calibri" w:eastAsia="仿宋_GB2312" w:hAnsi="Calibri" w:cs="Calibri" w:hint="eastAsia"/>
          <w:sz w:val="28"/>
          <w:szCs w:val="28"/>
        </w:rPr>
        <w:t>6.5.4-2</w:t>
      </w:r>
      <w:r>
        <w:rPr>
          <w:rFonts w:ascii="Calibri" w:eastAsia="仿宋_GB2312" w:hAnsi="Calibri" w:cs="Calibri" w:hint="eastAsia"/>
          <w:sz w:val="28"/>
          <w:szCs w:val="28"/>
        </w:rPr>
        <w:t>）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C</w:t>
      </w:r>
      <w:r>
        <w:rPr>
          <w:rFonts w:ascii="Calibri" w:eastAsia="仿宋_GB2312" w:hAnsi="Calibri" w:cs="Calibri" w:hint="eastAsia"/>
          <w:sz w:val="28"/>
          <w:szCs w:val="28"/>
        </w:rPr>
        <w:t>：点击查看开标记录表，查看开标记录</w:t>
      </w:r>
    </w:p>
    <w:p w:rsidR="00B50050" w:rsidRDefault="00000000">
      <w:pPr>
        <w:spacing w:line="360" w:lineRule="auto"/>
      </w:pPr>
      <w:r>
        <w:rPr>
          <w:noProof/>
        </w:rPr>
        <w:lastRenderedPageBreak/>
        <w:drawing>
          <wp:inline distT="0" distB="0" distL="0" distR="0">
            <wp:extent cx="6064250" cy="3399155"/>
            <wp:effectExtent l="0" t="0" r="0" b="0"/>
            <wp:docPr id="124" name="图片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图片 124"/>
                    <pic:cNvPicPr>
                      <a:picLocks noChangeAspect="1"/>
                    </pic:cNvPicPr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6064250" cy="3399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  <w:jc w:val="center"/>
        <w:rPr>
          <w:b/>
          <w:bCs/>
          <w:sz w:val="21"/>
          <w:szCs w:val="21"/>
        </w:rPr>
      </w:pPr>
      <w:r>
        <w:rPr>
          <w:rFonts w:ascii="仿宋" w:eastAsia="仿宋" w:hAnsi="仿宋" w:cs="仿宋" w:hint="eastAsia"/>
          <w:b/>
          <w:bCs/>
          <w:sz w:val="21"/>
          <w:szCs w:val="21"/>
        </w:rPr>
        <w:t>（图6.5.4-2）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b/>
          <w:sz w:val="28"/>
          <w:szCs w:val="28"/>
        </w:rPr>
      </w:pPr>
      <w:r>
        <w:rPr>
          <w:rFonts w:ascii="Calibri" w:eastAsia="仿宋_GB2312" w:hAnsi="Calibri" w:cs="Calibri" w:hint="eastAsia"/>
          <w:b/>
          <w:sz w:val="28"/>
          <w:szCs w:val="28"/>
        </w:rPr>
        <w:t>操作说明：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A</w:t>
      </w:r>
      <w:r>
        <w:rPr>
          <w:rFonts w:ascii="Calibri" w:eastAsia="仿宋_GB2312" w:hAnsi="Calibri" w:cs="Calibri" w:hint="eastAsia"/>
          <w:sz w:val="28"/>
          <w:szCs w:val="28"/>
        </w:rPr>
        <w:t>：下载开标记录表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/>
          <w:sz w:val="28"/>
          <w:szCs w:val="28"/>
        </w:rPr>
        <w:t>B</w:t>
      </w:r>
      <w:r>
        <w:rPr>
          <w:rFonts w:ascii="Calibri" w:eastAsia="仿宋_GB2312" w:hAnsi="Calibri" w:cs="Calibri" w:hint="eastAsia"/>
          <w:sz w:val="28"/>
          <w:szCs w:val="28"/>
        </w:rPr>
        <w:t>：点击弹出如下页面，点击【确定】按钮执行签名操作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C</w:t>
      </w:r>
      <w:r>
        <w:rPr>
          <w:rFonts w:ascii="Calibri" w:eastAsia="仿宋_GB2312" w:hAnsi="Calibri" w:cs="Calibri"/>
          <w:sz w:val="28"/>
          <w:szCs w:val="28"/>
        </w:rPr>
        <w:t>:</w:t>
      </w:r>
      <w:r>
        <w:rPr>
          <w:rFonts w:ascii="Calibri" w:eastAsia="仿宋_GB2312" w:hAnsi="Calibri" w:cs="Calibri" w:hint="eastAsia"/>
          <w:sz w:val="28"/>
          <w:szCs w:val="28"/>
        </w:rPr>
        <w:t>点击弹出二维码，使用移动端扫码签名即可</w:t>
      </w:r>
    </w:p>
    <w:p w:rsidR="00B50050" w:rsidRDefault="00000000">
      <w:pPr>
        <w:spacing w:line="360" w:lineRule="auto"/>
      </w:pPr>
      <w:r>
        <w:rPr>
          <w:noProof/>
        </w:rPr>
        <w:drawing>
          <wp:inline distT="0" distB="0" distL="0" distR="0">
            <wp:extent cx="5829300" cy="2581275"/>
            <wp:effectExtent l="0" t="0" r="0" b="9525"/>
            <wp:docPr id="125" name="图片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" name="图片 125"/>
                    <pic:cNvPicPr>
                      <a:picLocks noChangeAspect="1"/>
                    </pic:cNvPicPr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829300" cy="258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签名成功后，弹出如下页面：</w:t>
      </w:r>
    </w:p>
    <w:p w:rsidR="00B50050" w:rsidRDefault="00000000">
      <w:pPr>
        <w:spacing w:line="360" w:lineRule="auto"/>
      </w:pPr>
      <w:r>
        <w:rPr>
          <w:noProof/>
        </w:rPr>
        <w:lastRenderedPageBreak/>
        <w:drawing>
          <wp:inline distT="0" distB="0" distL="0" distR="0">
            <wp:extent cx="6064250" cy="3540760"/>
            <wp:effectExtent l="0" t="0" r="0" b="2540"/>
            <wp:docPr id="126" name="图片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图片 126"/>
                    <pic:cNvPicPr>
                      <a:picLocks noChangeAspect="1"/>
                    </pic:cNvPicPr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6064250" cy="3540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联系人姓名与号码可修改，确认无误后，勾选并点击确定，开标大厅自动关闭</w:t>
      </w:r>
    </w:p>
    <w:p w:rsidR="00B50050" w:rsidRDefault="00000000">
      <w:pPr>
        <w:pStyle w:val="3"/>
        <w:numPr>
          <w:ilvl w:val="0"/>
          <w:numId w:val="0"/>
        </w:numPr>
        <w:spacing w:line="360" w:lineRule="auto"/>
        <w:rPr>
          <w:rFonts w:ascii="仿宋" w:eastAsia="仿宋" w:hAnsi="仿宋" w:cs="仿宋"/>
          <w:bCs/>
          <w:kern w:val="44"/>
          <w:sz w:val="24"/>
          <w:szCs w:val="24"/>
        </w:rPr>
      </w:pPr>
      <w:bookmarkStart w:id="30" w:name="_Toc17907"/>
      <w:r>
        <w:rPr>
          <w:rFonts w:ascii="仿宋" w:eastAsia="仿宋" w:hAnsi="仿宋" w:cs="仿宋" w:hint="eastAsia"/>
          <w:bCs/>
          <w:kern w:val="44"/>
          <w:sz w:val="24"/>
          <w:szCs w:val="24"/>
        </w:rPr>
        <w:t>6.5.5开评过程记录查看</w:t>
      </w:r>
      <w:bookmarkEnd w:id="30"/>
    </w:p>
    <w:p w:rsidR="00B50050" w:rsidRDefault="00000000">
      <w:pPr>
        <w:spacing w:line="360" w:lineRule="auto"/>
        <w:ind w:firstLine="420"/>
        <w:rPr>
          <w:rFonts w:ascii="仿宋" w:eastAsia="仿宋" w:hAnsi="仿宋"/>
          <w:sz w:val="21"/>
          <w:szCs w:val="21"/>
        </w:rPr>
      </w:pPr>
      <w:r>
        <w:rPr>
          <w:rFonts w:ascii="Calibri" w:eastAsia="仿宋_GB2312" w:hAnsi="Calibri" w:cs="Calibri" w:hint="eastAsia"/>
          <w:sz w:val="28"/>
          <w:szCs w:val="28"/>
        </w:rPr>
        <w:t>开标结束后，供应商可通过工作台在开标过程记录查看节点查看开标相关信息</w:t>
      </w:r>
    </w:p>
    <w:p w:rsidR="00B50050" w:rsidRDefault="00000000">
      <w:pPr>
        <w:spacing w:line="360" w:lineRule="auto"/>
      </w:pPr>
      <w:r>
        <w:rPr>
          <w:noProof/>
        </w:rPr>
        <w:drawing>
          <wp:inline distT="0" distB="0" distL="0" distR="0">
            <wp:extent cx="6064250" cy="2950210"/>
            <wp:effectExtent l="0" t="0" r="0" b="2540"/>
            <wp:docPr id="127" name="图片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" name="图片 127"/>
                    <pic:cNvPicPr>
                      <a:picLocks noChangeAspect="1"/>
                    </pic:cNvPicPr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6064250" cy="2950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  <w:ind w:left="2928" w:right="3180"/>
        <w:jc w:val="center"/>
        <w:rPr>
          <w:rFonts w:ascii="仿宋" w:eastAsia="仿宋" w:hAnsi="仿宋"/>
          <w:b/>
          <w:bCs/>
          <w:szCs w:val="24"/>
        </w:rPr>
      </w:pPr>
      <w:r>
        <w:rPr>
          <w:rFonts w:ascii="仿宋" w:eastAsia="仿宋" w:hAnsi="仿宋" w:hint="eastAsia"/>
          <w:b/>
          <w:bCs/>
          <w:sz w:val="21"/>
          <w:szCs w:val="21"/>
        </w:rPr>
        <w:t>（图 6.5.5-1）</w:t>
      </w:r>
    </w:p>
    <w:p w:rsidR="00B50050" w:rsidRDefault="00000000">
      <w:pPr>
        <w:spacing w:line="360" w:lineRule="auto"/>
        <w:ind w:right="3180"/>
      </w:pPr>
      <w:r>
        <w:rPr>
          <w:noProof/>
        </w:rPr>
        <w:lastRenderedPageBreak/>
        <w:drawing>
          <wp:inline distT="0" distB="0" distL="0" distR="0">
            <wp:extent cx="6064250" cy="2948305"/>
            <wp:effectExtent l="0" t="0" r="0" b="4445"/>
            <wp:docPr id="128" name="图片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图片 128"/>
                    <pic:cNvPicPr>
                      <a:picLocks noChangeAspect="1"/>
                    </pic:cNvPicPr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6064250" cy="2948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  <w:ind w:left="2928" w:right="3180"/>
        <w:jc w:val="center"/>
        <w:rPr>
          <w:rFonts w:ascii="仿宋" w:eastAsia="仿宋" w:hAnsi="仿宋"/>
          <w:b/>
          <w:bCs/>
          <w:szCs w:val="24"/>
        </w:rPr>
      </w:pPr>
      <w:r>
        <w:rPr>
          <w:rFonts w:ascii="仿宋" w:eastAsia="仿宋" w:hAnsi="仿宋" w:hint="eastAsia"/>
          <w:b/>
          <w:bCs/>
          <w:sz w:val="21"/>
          <w:szCs w:val="21"/>
        </w:rPr>
        <w:t>（图 6.5.5-2）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b/>
          <w:sz w:val="28"/>
          <w:szCs w:val="28"/>
        </w:rPr>
      </w:pPr>
      <w:r>
        <w:rPr>
          <w:rFonts w:ascii="Calibri" w:eastAsia="仿宋_GB2312" w:hAnsi="Calibri" w:cs="Calibri" w:hint="eastAsia"/>
          <w:b/>
          <w:sz w:val="28"/>
          <w:szCs w:val="28"/>
        </w:rPr>
        <w:t>操作说明：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点击【查看开标记录表】供应商进入查看页面，并且可以在图（</w:t>
      </w:r>
      <w:r>
        <w:rPr>
          <w:rFonts w:ascii="Calibri" w:eastAsia="仿宋_GB2312" w:hAnsi="Calibri" w:cs="Calibri" w:hint="eastAsia"/>
          <w:sz w:val="28"/>
          <w:szCs w:val="28"/>
        </w:rPr>
        <w:t>6.5.5-2</w:t>
      </w:r>
      <w:r>
        <w:rPr>
          <w:rFonts w:ascii="Calibri" w:eastAsia="仿宋_GB2312" w:hAnsi="Calibri" w:cs="Calibri" w:hint="eastAsia"/>
          <w:sz w:val="28"/>
          <w:szCs w:val="28"/>
        </w:rPr>
        <w:t>）点击【下载】</w:t>
      </w:r>
    </w:p>
    <w:p w:rsidR="00B50050" w:rsidRDefault="00B5005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  <w:sectPr w:rsidR="00B50050">
          <w:pgSz w:w="11910" w:h="16840"/>
          <w:pgMar w:top="1460" w:right="780" w:bottom="280" w:left="1580" w:header="720" w:footer="720" w:gutter="0"/>
          <w:cols w:space="720"/>
        </w:sectPr>
      </w:pPr>
    </w:p>
    <w:p w:rsidR="00B50050" w:rsidRDefault="00000000">
      <w:pPr>
        <w:pStyle w:val="2"/>
        <w:spacing w:before="20" w:after="20" w:line="360" w:lineRule="auto"/>
        <w:ind w:left="460" w:hanging="460"/>
        <w:rPr>
          <w:rFonts w:ascii="仿宋" w:eastAsia="宋体" w:hAnsi="仿宋" w:cs="Times New Roman"/>
          <w:bCs/>
          <w:szCs w:val="32"/>
        </w:rPr>
      </w:pPr>
      <w:bookmarkStart w:id="31" w:name="_Toc28551"/>
      <w:r>
        <w:rPr>
          <w:rFonts w:ascii="仿宋" w:eastAsia="宋体" w:hAnsi="仿宋" w:cs="Times New Roman" w:hint="eastAsia"/>
          <w:bCs/>
          <w:szCs w:val="32"/>
        </w:rPr>
        <w:lastRenderedPageBreak/>
        <w:t>6.6</w:t>
      </w:r>
      <w:r>
        <w:rPr>
          <w:rFonts w:ascii="仿宋" w:eastAsia="宋体" w:hAnsi="仿宋" w:cs="Times New Roman" w:hint="eastAsia"/>
          <w:bCs/>
          <w:szCs w:val="32"/>
        </w:rPr>
        <w:t>评审澄清回复</w:t>
      </w:r>
      <w:bookmarkEnd w:id="31"/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/>
          <w:sz w:val="28"/>
          <w:szCs w:val="28"/>
        </w:rPr>
        <w:t>评标过程中专家提出澄清，指定供应商回复时，供应商通过【我的项目】</w:t>
      </w:r>
      <w:r>
        <w:rPr>
          <w:rFonts w:ascii="Calibri" w:eastAsia="仿宋_GB2312" w:hAnsi="Calibri" w:cs="Calibri"/>
          <w:sz w:val="28"/>
          <w:szCs w:val="28"/>
        </w:rPr>
        <w:t>-</w:t>
      </w:r>
      <w:r>
        <w:rPr>
          <w:rFonts w:ascii="Calibri" w:eastAsia="仿宋_GB2312" w:hAnsi="Calibri" w:cs="Calibri"/>
          <w:sz w:val="28"/>
          <w:szCs w:val="28"/>
        </w:rPr>
        <w:t>【主控台操作】</w:t>
      </w:r>
      <w:r>
        <w:rPr>
          <w:rFonts w:ascii="Calibri" w:eastAsia="仿宋_GB2312" w:hAnsi="Calibri" w:cs="Calibri"/>
          <w:sz w:val="28"/>
          <w:szCs w:val="28"/>
        </w:rPr>
        <w:t>-</w:t>
      </w:r>
      <w:r>
        <w:rPr>
          <w:rFonts w:ascii="Calibri" w:eastAsia="仿宋_GB2312" w:hAnsi="Calibri" w:cs="Calibri"/>
          <w:sz w:val="28"/>
          <w:szCs w:val="28"/>
        </w:rPr>
        <w:t>点击评标澄清，如图：</w:t>
      </w:r>
    </w:p>
    <w:p w:rsidR="00B50050" w:rsidRDefault="00000000">
      <w:pPr>
        <w:pStyle w:val="a4"/>
        <w:spacing w:before="200" w:line="360" w:lineRule="auto"/>
        <w:ind w:right="1013"/>
        <w:rPr>
          <w:spacing w:val="-2"/>
          <w:sz w:val="28"/>
          <w:szCs w:val="28"/>
        </w:rPr>
      </w:pPr>
      <w:r>
        <w:rPr>
          <w:noProof/>
        </w:rPr>
        <w:drawing>
          <wp:inline distT="0" distB="0" distL="0" distR="0">
            <wp:extent cx="6064250" cy="2943860"/>
            <wp:effectExtent l="0" t="0" r="0" b="8890"/>
            <wp:docPr id="129" name="图片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" name="图片 129"/>
                    <pic:cNvPicPr>
                      <a:picLocks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6064250" cy="2943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050" w:rsidRDefault="00000000">
      <w:pPr>
        <w:pStyle w:val="a4"/>
        <w:spacing w:before="200" w:line="360" w:lineRule="auto"/>
        <w:ind w:right="1013"/>
        <w:rPr>
          <w:spacing w:val="-2"/>
          <w:sz w:val="28"/>
          <w:szCs w:val="28"/>
        </w:rPr>
      </w:pPr>
      <w:r>
        <w:rPr>
          <w:noProof/>
        </w:rPr>
        <w:drawing>
          <wp:inline distT="0" distB="0" distL="0" distR="0">
            <wp:extent cx="6064250" cy="3039745"/>
            <wp:effectExtent l="0" t="0" r="0" b="8255"/>
            <wp:docPr id="130" name="图片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图片 130"/>
                    <pic:cNvPicPr>
                      <a:picLocks noChangeAspect="1"/>
                    </pic:cNvPicPr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6064250" cy="3039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050" w:rsidRDefault="00000000">
      <w:pPr>
        <w:spacing w:line="360" w:lineRule="auto"/>
        <w:ind w:left="2928" w:right="3180"/>
        <w:jc w:val="center"/>
        <w:rPr>
          <w:rFonts w:ascii="仿宋" w:eastAsia="仿宋" w:hAnsi="仿宋"/>
          <w:b/>
          <w:bCs/>
          <w:sz w:val="21"/>
          <w:szCs w:val="21"/>
        </w:rPr>
      </w:pPr>
      <w:r>
        <w:rPr>
          <w:rFonts w:ascii="仿宋" w:eastAsia="仿宋" w:hAnsi="仿宋" w:hint="eastAsia"/>
          <w:b/>
          <w:bCs/>
          <w:sz w:val="21"/>
          <w:szCs w:val="21"/>
        </w:rPr>
        <w:t>（图 3.6）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b/>
          <w:sz w:val="28"/>
          <w:szCs w:val="28"/>
        </w:rPr>
      </w:pPr>
      <w:r>
        <w:rPr>
          <w:rFonts w:ascii="Calibri" w:eastAsia="仿宋_GB2312" w:hAnsi="Calibri" w:cs="Calibri" w:hint="eastAsia"/>
          <w:b/>
          <w:sz w:val="28"/>
          <w:szCs w:val="28"/>
        </w:rPr>
        <w:t>操作说明：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A</w:t>
      </w:r>
      <w:r>
        <w:rPr>
          <w:rFonts w:ascii="Calibri" w:eastAsia="仿宋_GB2312" w:hAnsi="Calibri" w:cs="Calibri" w:hint="eastAsia"/>
          <w:sz w:val="28"/>
          <w:szCs w:val="28"/>
        </w:rPr>
        <w:t>：供应商可根据澄清标题、内容、状态进行查询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B</w:t>
      </w:r>
      <w:r>
        <w:rPr>
          <w:rFonts w:ascii="Calibri" w:eastAsia="仿宋_GB2312" w:hAnsi="Calibri" w:cs="Calibri" w:hint="eastAsia"/>
          <w:sz w:val="28"/>
          <w:szCs w:val="28"/>
        </w:rPr>
        <w:t>：需要回复澄清时点击回复按钮，进入具体编辑信息页面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C</w:t>
      </w:r>
      <w:r>
        <w:rPr>
          <w:rFonts w:ascii="Calibri" w:eastAsia="仿宋_GB2312" w:hAnsi="Calibri" w:cs="Calibri" w:hint="eastAsia"/>
          <w:sz w:val="28"/>
          <w:szCs w:val="28"/>
        </w:rPr>
        <w:t>：输入回复内容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lastRenderedPageBreak/>
        <w:t>D</w:t>
      </w:r>
      <w:r>
        <w:rPr>
          <w:rFonts w:ascii="Calibri" w:eastAsia="仿宋_GB2312" w:hAnsi="Calibri" w:cs="Calibri" w:hint="eastAsia"/>
          <w:sz w:val="28"/>
          <w:szCs w:val="28"/>
        </w:rPr>
        <w:t>：可选择性上传澄清所需要的附件</w:t>
      </w:r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E</w:t>
      </w:r>
      <w:r>
        <w:rPr>
          <w:rFonts w:ascii="Calibri" w:eastAsia="仿宋_GB2312" w:hAnsi="Calibri" w:cs="Calibri" w:hint="eastAsia"/>
          <w:sz w:val="28"/>
          <w:szCs w:val="28"/>
        </w:rPr>
        <w:t>：点击确定时，澄清回复澄清，点击取消，则回复取消</w:t>
      </w:r>
    </w:p>
    <w:p w:rsidR="00B50050" w:rsidRDefault="00000000">
      <w:pPr>
        <w:pStyle w:val="2"/>
        <w:spacing w:before="20" w:after="20" w:line="360" w:lineRule="auto"/>
        <w:ind w:left="460" w:hanging="460"/>
        <w:rPr>
          <w:rFonts w:ascii="仿宋" w:eastAsia="宋体" w:hAnsi="仿宋" w:cs="Times New Roman"/>
          <w:bCs/>
          <w:szCs w:val="32"/>
        </w:rPr>
      </w:pPr>
      <w:bookmarkStart w:id="32" w:name="_Toc23108"/>
      <w:r>
        <w:rPr>
          <w:rFonts w:ascii="仿宋" w:eastAsia="宋体" w:hAnsi="仿宋" w:cs="Times New Roman" w:hint="eastAsia"/>
          <w:bCs/>
          <w:szCs w:val="32"/>
        </w:rPr>
        <w:t>6.7</w:t>
      </w:r>
      <w:r>
        <w:rPr>
          <w:rFonts w:ascii="仿宋" w:eastAsia="宋体" w:hAnsi="仿宋" w:cs="Times New Roman" w:hint="eastAsia"/>
          <w:bCs/>
          <w:szCs w:val="32"/>
        </w:rPr>
        <w:t>成交候选人公示查看</w:t>
      </w:r>
      <w:bookmarkEnd w:id="32"/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项目经办人发布成交候选人公示后，供应商通过项目工作台，点击菜单中【成交候选人公示查看】，进入如下页面查看：</w:t>
      </w:r>
    </w:p>
    <w:p w:rsidR="00B50050" w:rsidRDefault="00000000">
      <w:pPr>
        <w:spacing w:line="360" w:lineRule="auto"/>
      </w:pPr>
      <w:r>
        <w:rPr>
          <w:noProof/>
        </w:rPr>
        <w:drawing>
          <wp:inline distT="0" distB="0" distL="0" distR="0">
            <wp:extent cx="6064250" cy="2931160"/>
            <wp:effectExtent l="0" t="0" r="0" b="2540"/>
            <wp:docPr id="131" name="图片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" name="图片 131"/>
                    <pic:cNvPicPr>
                      <a:picLocks noChangeAspect="1"/>
                    </pic:cNvPicPr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6064250" cy="2931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050" w:rsidRDefault="00000000">
      <w:pPr>
        <w:pStyle w:val="2"/>
        <w:spacing w:before="20" w:after="20" w:line="360" w:lineRule="auto"/>
        <w:ind w:left="460" w:hanging="460"/>
        <w:rPr>
          <w:rFonts w:ascii="仿宋" w:eastAsia="宋体" w:hAnsi="仿宋" w:cs="Times New Roman"/>
          <w:bCs/>
          <w:szCs w:val="32"/>
        </w:rPr>
      </w:pPr>
      <w:bookmarkStart w:id="33" w:name="_Toc22033"/>
      <w:r>
        <w:rPr>
          <w:rFonts w:ascii="仿宋" w:eastAsia="宋体" w:hAnsi="仿宋" w:cs="Times New Roman" w:hint="eastAsia"/>
          <w:bCs/>
          <w:szCs w:val="32"/>
        </w:rPr>
        <w:t>6.8</w:t>
      </w:r>
      <w:r>
        <w:rPr>
          <w:rFonts w:ascii="仿宋" w:eastAsia="宋体" w:hAnsi="仿宋" w:cs="Times New Roman" w:hint="eastAsia"/>
          <w:bCs/>
          <w:szCs w:val="32"/>
        </w:rPr>
        <w:t>成交结果查看</w:t>
      </w:r>
      <w:bookmarkEnd w:id="33"/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项目经办人发布成交结果公告后，供应商通过项目工作台，点击菜单中【成交结果公告查看】，进入如下页面查看：</w:t>
      </w:r>
    </w:p>
    <w:p w:rsidR="00B50050" w:rsidRDefault="00000000">
      <w:pPr>
        <w:spacing w:line="360" w:lineRule="auto"/>
      </w:pPr>
      <w:r>
        <w:rPr>
          <w:noProof/>
        </w:rPr>
        <w:drawing>
          <wp:inline distT="0" distB="0" distL="0" distR="0">
            <wp:extent cx="6064250" cy="2926080"/>
            <wp:effectExtent l="0" t="0" r="0" b="7620"/>
            <wp:docPr id="132" name="图片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图片 132"/>
                    <pic:cNvPicPr>
                      <a:picLocks noChangeAspect="1"/>
                    </pic:cNvPicPr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6064250" cy="2926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050" w:rsidRDefault="00000000">
      <w:pPr>
        <w:pStyle w:val="2"/>
        <w:spacing w:before="20" w:after="20" w:line="360" w:lineRule="auto"/>
        <w:ind w:left="460" w:hanging="460"/>
        <w:rPr>
          <w:rFonts w:ascii="仿宋" w:eastAsia="宋体" w:hAnsi="仿宋" w:cs="Times New Roman"/>
          <w:bCs/>
          <w:szCs w:val="32"/>
        </w:rPr>
      </w:pPr>
      <w:bookmarkStart w:id="34" w:name="_Toc5970"/>
      <w:r>
        <w:rPr>
          <w:rFonts w:ascii="仿宋" w:eastAsia="宋体" w:hAnsi="仿宋" w:cs="Times New Roman" w:hint="eastAsia"/>
          <w:bCs/>
          <w:szCs w:val="32"/>
        </w:rPr>
        <w:lastRenderedPageBreak/>
        <w:t>6.9</w:t>
      </w:r>
      <w:r>
        <w:rPr>
          <w:rFonts w:ascii="仿宋" w:eastAsia="宋体" w:hAnsi="仿宋" w:cs="Times New Roman" w:hint="eastAsia"/>
          <w:bCs/>
          <w:szCs w:val="32"/>
        </w:rPr>
        <w:t>成交通知书</w:t>
      </w:r>
      <w:bookmarkEnd w:id="34"/>
    </w:p>
    <w:p w:rsidR="00B50050" w:rsidRDefault="00000000">
      <w:pPr>
        <w:spacing w:line="360" w:lineRule="auto"/>
        <w:ind w:firstLine="420"/>
        <w:rPr>
          <w:rFonts w:ascii="Calibri" w:eastAsia="仿宋_GB2312" w:hAnsi="Calibri" w:cs="Calibri"/>
          <w:sz w:val="28"/>
          <w:szCs w:val="28"/>
        </w:rPr>
      </w:pPr>
      <w:r>
        <w:rPr>
          <w:rFonts w:ascii="Calibri" w:eastAsia="仿宋_GB2312" w:hAnsi="Calibri" w:cs="Calibri" w:hint="eastAsia"/>
          <w:sz w:val="28"/>
          <w:szCs w:val="28"/>
        </w:rPr>
        <w:t>项目经办人发布成交通知书后，供应商通过项目工作台，点击菜单中【成交通知书查看】，进入如下页面查看：</w:t>
      </w:r>
    </w:p>
    <w:p w:rsidR="00B50050" w:rsidRDefault="00000000">
      <w:pPr>
        <w:spacing w:line="360" w:lineRule="auto"/>
      </w:pPr>
      <w:r>
        <w:rPr>
          <w:noProof/>
        </w:rPr>
        <w:drawing>
          <wp:inline distT="0" distB="0" distL="0" distR="0">
            <wp:extent cx="6064250" cy="2924810"/>
            <wp:effectExtent l="0" t="0" r="0" b="8890"/>
            <wp:docPr id="133" name="图片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" name="图片 133"/>
                    <pic:cNvPicPr>
                      <a:picLocks noChangeAspect="1"/>
                    </pic:cNvPicPr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6064250" cy="2924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050" w:rsidRDefault="00B50050">
      <w:pPr>
        <w:spacing w:line="360" w:lineRule="auto"/>
      </w:pPr>
    </w:p>
    <w:sectPr w:rsidR="00B50050">
      <w:pgSz w:w="11910" w:h="16840"/>
      <w:pgMar w:top="1460" w:right="780" w:bottom="280" w:left="15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905B0" w:rsidRDefault="00F905B0">
      <w:r>
        <w:separator/>
      </w:r>
    </w:p>
  </w:endnote>
  <w:endnote w:type="continuationSeparator" w:id="0">
    <w:p w:rsidR="00F905B0" w:rsidRDefault="00F905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7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仿宋_GB2312">
    <w:altName w:val="仿宋"/>
    <w:panose1 w:val="020B0604020202020204"/>
    <w:charset w:val="00"/>
    <w:family w:val="auto"/>
    <w:pitch w:val="default"/>
    <w:sig w:usb0="00000000" w:usb1="00000000" w:usb2="00000000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50050" w:rsidRDefault="00000000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4" name="文本框 3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B50050" w:rsidRDefault="00000000">
                          <w:pPr>
                            <w:pStyle w:val="a5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17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fldSimple w:instr=" NUMPAGES  \* MERGEFORMAT ">
                            <w:r>
                              <w:t>51</w:t>
                            </w:r>
                          </w:fldSimple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 xmlns:wpsCustomData="http://www.wps.cn/officeDocument/2013/wpsCustomData"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QaAL0tAgAAVwQAAA4AAABkcnMvZTJvRG9jLnhtbK1UzY7TMBC+I/EO&#10;lu80aRd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s0lY7tAAAAAFAQAADwAAAAAAAAABACAAAAAiAAAAZHJzL2Rvd25yZXYueG1sUEsBAhQAFAAAAAgA&#10;h07iQEQaAL0tAgAAVwQAAA4AAAAAAAAAAQAgAAAAHwEAAGRycy9lMm9Eb2MueG1sUEsFBgAAAAAG&#10;AAYAWQEAAL4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CDA85AD">
                    <w:pPr>
                      <w:pStyle w:val="14"/>
                    </w:pPr>
                    <w:r>
                      <w:rPr>
                        <w:rFonts w:hint="eastAsia"/>
                      </w:rPr>
                      <w:t xml:space="preserve">第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17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51</w:t>
                    </w:r>
                    <w:r>
                      <w:fldChar w:fldCharType="end"/>
                    </w:r>
                    <w:r>
                      <w:rPr>
                        <w:rFonts w:hint="eastAsia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905B0" w:rsidRDefault="00F905B0">
      <w:r>
        <w:separator/>
      </w:r>
    </w:p>
  </w:footnote>
  <w:footnote w:type="continuationSeparator" w:id="0">
    <w:p w:rsidR="00F905B0" w:rsidRDefault="00F905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A5883F"/>
    <w:multiLevelType w:val="multilevel"/>
    <w:tmpl w:val="6DA5883F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5" w:hanging="575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4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.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."/>
      <w:lvlJc w:val="left"/>
      <w:pPr>
        <w:ind w:left="1151" w:hanging="1151"/>
      </w:pPr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pPr>
        <w:ind w:left="1583" w:hanging="1583"/>
      </w:pPr>
      <w:rPr>
        <w:rFonts w:hint="default"/>
      </w:rPr>
    </w:lvl>
  </w:abstractNum>
  <w:num w:numId="1" w16cid:durableId="1627154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OTEwMThiYzU2ZDY3NmFiYzllMmQwNTBhMjYzN2FhNDQifQ=="/>
  </w:docVars>
  <w:rsids>
    <w:rsidRoot w:val="001A0D94"/>
    <w:rsid w:val="0003574E"/>
    <w:rsid w:val="00053343"/>
    <w:rsid w:val="000F3753"/>
    <w:rsid w:val="00113937"/>
    <w:rsid w:val="00164D42"/>
    <w:rsid w:val="001A0D94"/>
    <w:rsid w:val="001A3460"/>
    <w:rsid w:val="00246DE7"/>
    <w:rsid w:val="00285E13"/>
    <w:rsid w:val="002F55E2"/>
    <w:rsid w:val="00373C68"/>
    <w:rsid w:val="00394A67"/>
    <w:rsid w:val="003B502D"/>
    <w:rsid w:val="003D330A"/>
    <w:rsid w:val="004A0280"/>
    <w:rsid w:val="004B7004"/>
    <w:rsid w:val="00512326"/>
    <w:rsid w:val="006060EE"/>
    <w:rsid w:val="0065597D"/>
    <w:rsid w:val="00665B97"/>
    <w:rsid w:val="006901E7"/>
    <w:rsid w:val="006F3263"/>
    <w:rsid w:val="00716107"/>
    <w:rsid w:val="00740550"/>
    <w:rsid w:val="00772EE0"/>
    <w:rsid w:val="00790063"/>
    <w:rsid w:val="008162B8"/>
    <w:rsid w:val="00871394"/>
    <w:rsid w:val="00946B54"/>
    <w:rsid w:val="009932BD"/>
    <w:rsid w:val="009C261D"/>
    <w:rsid w:val="009D7B4C"/>
    <w:rsid w:val="00A07989"/>
    <w:rsid w:val="00A33A7B"/>
    <w:rsid w:val="00A6347A"/>
    <w:rsid w:val="00AA06E3"/>
    <w:rsid w:val="00AD1444"/>
    <w:rsid w:val="00B452F8"/>
    <w:rsid w:val="00B50050"/>
    <w:rsid w:val="00B54C3D"/>
    <w:rsid w:val="00BF3A5B"/>
    <w:rsid w:val="00C04E78"/>
    <w:rsid w:val="00C25105"/>
    <w:rsid w:val="00CD444B"/>
    <w:rsid w:val="00CE1A4A"/>
    <w:rsid w:val="00D121D7"/>
    <w:rsid w:val="00D571AE"/>
    <w:rsid w:val="00D76460"/>
    <w:rsid w:val="00E13486"/>
    <w:rsid w:val="00E5432C"/>
    <w:rsid w:val="00E57816"/>
    <w:rsid w:val="00E94E72"/>
    <w:rsid w:val="00EC2C21"/>
    <w:rsid w:val="00F3381F"/>
    <w:rsid w:val="00F905B0"/>
    <w:rsid w:val="00FB6AEE"/>
    <w:rsid w:val="04D616D7"/>
    <w:rsid w:val="04DF47DE"/>
    <w:rsid w:val="056E319F"/>
    <w:rsid w:val="05C85ADE"/>
    <w:rsid w:val="0DFC5347"/>
    <w:rsid w:val="0ED310EB"/>
    <w:rsid w:val="11834D8A"/>
    <w:rsid w:val="12A84B0A"/>
    <w:rsid w:val="12F42131"/>
    <w:rsid w:val="15C2651E"/>
    <w:rsid w:val="16EB25A7"/>
    <w:rsid w:val="17466749"/>
    <w:rsid w:val="17915A4D"/>
    <w:rsid w:val="18AE4738"/>
    <w:rsid w:val="19976F88"/>
    <w:rsid w:val="19CE07A7"/>
    <w:rsid w:val="1B6864B6"/>
    <w:rsid w:val="1B9D4AD2"/>
    <w:rsid w:val="1D3D3274"/>
    <w:rsid w:val="1D772750"/>
    <w:rsid w:val="1DEF7606"/>
    <w:rsid w:val="20686C5A"/>
    <w:rsid w:val="20EC62F4"/>
    <w:rsid w:val="20F901DA"/>
    <w:rsid w:val="215E11C4"/>
    <w:rsid w:val="2359588A"/>
    <w:rsid w:val="235B3B0A"/>
    <w:rsid w:val="25B021FE"/>
    <w:rsid w:val="26C434DF"/>
    <w:rsid w:val="276374A6"/>
    <w:rsid w:val="28996F99"/>
    <w:rsid w:val="29B824CD"/>
    <w:rsid w:val="2AE3557B"/>
    <w:rsid w:val="2CC65456"/>
    <w:rsid w:val="306D40D0"/>
    <w:rsid w:val="32D21A22"/>
    <w:rsid w:val="33814172"/>
    <w:rsid w:val="352D221A"/>
    <w:rsid w:val="3595371A"/>
    <w:rsid w:val="36634A2E"/>
    <w:rsid w:val="36FE2918"/>
    <w:rsid w:val="379E46EB"/>
    <w:rsid w:val="38BE762D"/>
    <w:rsid w:val="38F739E5"/>
    <w:rsid w:val="395B1A00"/>
    <w:rsid w:val="3A2F02C2"/>
    <w:rsid w:val="3AAD7946"/>
    <w:rsid w:val="3B8223E2"/>
    <w:rsid w:val="3C7875E3"/>
    <w:rsid w:val="3CF9609A"/>
    <w:rsid w:val="3D510864"/>
    <w:rsid w:val="400E084B"/>
    <w:rsid w:val="4127729C"/>
    <w:rsid w:val="41C23CEA"/>
    <w:rsid w:val="426B6130"/>
    <w:rsid w:val="44A75053"/>
    <w:rsid w:val="462A0025"/>
    <w:rsid w:val="46BA2878"/>
    <w:rsid w:val="472807C5"/>
    <w:rsid w:val="477C12C3"/>
    <w:rsid w:val="48507097"/>
    <w:rsid w:val="489F5E81"/>
    <w:rsid w:val="48C55FDB"/>
    <w:rsid w:val="4A20699B"/>
    <w:rsid w:val="4B697057"/>
    <w:rsid w:val="4D05717C"/>
    <w:rsid w:val="4D756483"/>
    <w:rsid w:val="4F435A37"/>
    <w:rsid w:val="4F491833"/>
    <w:rsid w:val="4F980F85"/>
    <w:rsid w:val="526A3730"/>
    <w:rsid w:val="56D2416F"/>
    <w:rsid w:val="58393440"/>
    <w:rsid w:val="597B1A35"/>
    <w:rsid w:val="5A9E020E"/>
    <w:rsid w:val="5DC32760"/>
    <w:rsid w:val="607B6564"/>
    <w:rsid w:val="60D474E7"/>
    <w:rsid w:val="63175414"/>
    <w:rsid w:val="63ED329D"/>
    <w:rsid w:val="64514B24"/>
    <w:rsid w:val="65905173"/>
    <w:rsid w:val="67705685"/>
    <w:rsid w:val="68F87312"/>
    <w:rsid w:val="6BD777F0"/>
    <w:rsid w:val="6E993AB6"/>
    <w:rsid w:val="6ED35F4E"/>
    <w:rsid w:val="6FD90030"/>
    <w:rsid w:val="70D64AC3"/>
    <w:rsid w:val="717E2995"/>
    <w:rsid w:val="75836871"/>
    <w:rsid w:val="776D1FB2"/>
    <w:rsid w:val="77C86AA2"/>
    <w:rsid w:val="78C74A96"/>
    <w:rsid w:val="796C6813"/>
    <w:rsid w:val="7B0277DC"/>
    <w:rsid w:val="7B1726B4"/>
    <w:rsid w:val="7B5D1DB2"/>
    <w:rsid w:val="7E4C65D2"/>
    <w:rsid w:val="7E6E0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6EE49CEB"/>
  <w15:docId w15:val="{C3436597-5A21-D948-AA67-DEE915058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uiPriority="99" w:unhideWhenUsed="1" w:qFormat="1"/>
    <w:lsdException w:name="heading 3" w:unhideWhenUsed="1" w:qFormat="1"/>
    <w:lsdException w:name="heading 4" w:unhideWhenUsed="1" w:qFormat="1"/>
    <w:lsdException w:name="heading 5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qFormat="1"/>
    <w:lsdException w:name="toc 2" w:qFormat="1"/>
    <w:lsdException w:name="toc 3" w:qFormat="1"/>
    <w:lsdException w:name="header" w:qFormat="1"/>
    <w:lsdException w:name="footer" w:qFormat="1"/>
    <w:lsdException w:name="caption" w:semiHidden="1" w:unhideWhenUsed="1" w:qFormat="1"/>
    <w:lsdException w:name="toa heading" w:qFormat="1"/>
    <w:lsdException w:name="Title" w:qFormat="1"/>
    <w:lsdException w:name="Default Paragraph Font" w:semiHidden="1" w:uiPriority="1" w:unhideWhenUsed="1" w:qFormat="1"/>
    <w:lsdException w:name="Body Text" w:uiPriority="1" w:qFormat="1"/>
    <w:lsdException w:name="Subtitle" w:qFormat="1"/>
    <w:lsdException w:name="Body Text 2" w:qFormat="1"/>
    <w:lsdException w:name="Hyperlink" w:uiPriority="99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hAnsiTheme="minorHAnsi" w:cstheme="minorBidi"/>
      <w:kern w:val="2"/>
      <w:sz w:val="24"/>
      <w:szCs w:val="22"/>
    </w:rPr>
  </w:style>
  <w:style w:type="paragraph" w:styleId="1">
    <w:name w:val="heading 1"/>
    <w:basedOn w:val="a"/>
    <w:next w:val="a"/>
    <w:link w:val="10"/>
    <w:uiPriority w:val="99"/>
    <w:qFormat/>
    <w:pPr>
      <w:keepNext/>
      <w:keepLines/>
      <w:spacing w:before="340" w:after="330" w:line="578" w:lineRule="auto"/>
      <w:outlineLvl w:val="0"/>
    </w:pPr>
    <w:rPr>
      <w:rFonts w:ascii="Arial" w:eastAsiaTheme="minorEastAsia" w:hAnsi="Arial"/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9"/>
    <w:unhideWhenUsed/>
    <w:qFormat/>
    <w:pPr>
      <w:keepNext/>
      <w:keepLines/>
      <w:spacing w:before="260" w:after="260" w:line="413" w:lineRule="auto"/>
      <w:outlineLvl w:val="1"/>
    </w:pPr>
    <w:rPr>
      <w:rFonts w:ascii="Arial" w:eastAsia="SimHei" w:hAnsi="Arial"/>
      <w:b/>
      <w:sz w:val="32"/>
    </w:rPr>
  </w:style>
  <w:style w:type="paragraph" w:styleId="3">
    <w:name w:val="heading 3"/>
    <w:basedOn w:val="a"/>
    <w:next w:val="a"/>
    <w:unhideWhenUsed/>
    <w:qFormat/>
    <w:pPr>
      <w:keepNext/>
      <w:keepLines/>
      <w:numPr>
        <w:ilvl w:val="2"/>
        <w:numId w:val="1"/>
      </w:numPr>
      <w:spacing w:before="260" w:after="260" w:line="413" w:lineRule="auto"/>
      <w:outlineLvl w:val="2"/>
    </w:pPr>
    <w:rPr>
      <w:b/>
      <w:sz w:val="32"/>
    </w:rPr>
  </w:style>
  <w:style w:type="paragraph" w:styleId="4">
    <w:name w:val="heading 4"/>
    <w:basedOn w:val="a"/>
    <w:next w:val="a"/>
    <w:unhideWhenUsed/>
    <w:qFormat/>
    <w:pPr>
      <w:keepNext/>
      <w:keepLines/>
      <w:numPr>
        <w:ilvl w:val="3"/>
        <w:numId w:val="1"/>
      </w:numPr>
      <w:spacing w:before="280" w:after="290" w:line="372" w:lineRule="auto"/>
      <w:outlineLvl w:val="3"/>
    </w:pPr>
    <w:rPr>
      <w:rFonts w:ascii="Arial" w:eastAsia="SimHei" w:hAnsi="Arial"/>
      <w:b/>
      <w:sz w:val="28"/>
    </w:rPr>
  </w:style>
  <w:style w:type="paragraph" w:styleId="5">
    <w:name w:val="heading 5"/>
    <w:basedOn w:val="a"/>
    <w:next w:val="a"/>
    <w:unhideWhenUsed/>
    <w:qFormat/>
    <w:pPr>
      <w:keepNext/>
      <w:keepLines/>
      <w:numPr>
        <w:ilvl w:val="4"/>
        <w:numId w:val="1"/>
      </w:numPr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"/>
    <w:next w:val="a"/>
    <w:semiHidden/>
    <w:unhideWhenUsed/>
    <w:qFormat/>
    <w:pPr>
      <w:keepNext/>
      <w:keepLines/>
      <w:numPr>
        <w:ilvl w:val="5"/>
        <w:numId w:val="1"/>
      </w:numPr>
      <w:spacing w:before="240" w:after="64" w:line="317" w:lineRule="auto"/>
      <w:outlineLvl w:val="5"/>
    </w:pPr>
    <w:rPr>
      <w:rFonts w:ascii="Arial" w:eastAsia="SimHei" w:hAnsi="Arial"/>
      <w:b/>
    </w:rPr>
  </w:style>
  <w:style w:type="paragraph" w:styleId="7">
    <w:name w:val="heading 7"/>
    <w:basedOn w:val="a"/>
    <w:next w:val="a"/>
    <w:semiHidden/>
    <w:unhideWhenUsed/>
    <w:qFormat/>
    <w:pPr>
      <w:keepNext/>
      <w:keepLines/>
      <w:numPr>
        <w:ilvl w:val="6"/>
        <w:numId w:val="1"/>
      </w:numPr>
      <w:spacing w:before="240" w:after="64" w:line="317" w:lineRule="auto"/>
      <w:outlineLvl w:val="6"/>
    </w:pPr>
    <w:rPr>
      <w:b/>
    </w:rPr>
  </w:style>
  <w:style w:type="paragraph" w:styleId="8">
    <w:name w:val="heading 8"/>
    <w:basedOn w:val="a"/>
    <w:next w:val="a"/>
    <w:semiHidden/>
    <w:unhideWhenUsed/>
    <w:qFormat/>
    <w:pPr>
      <w:keepNext/>
      <w:keepLines/>
      <w:numPr>
        <w:ilvl w:val="7"/>
        <w:numId w:val="1"/>
      </w:numPr>
      <w:spacing w:before="240" w:after="64" w:line="317" w:lineRule="auto"/>
      <w:outlineLvl w:val="7"/>
    </w:pPr>
    <w:rPr>
      <w:rFonts w:ascii="Arial" w:eastAsia="SimHei" w:hAnsi="Arial"/>
    </w:rPr>
  </w:style>
  <w:style w:type="paragraph" w:styleId="9">
    <w:name w:val="heading 9"/>
    <w:basedOn w:val="a"/>
    <w:next w:val="a"/>
    <w:semiHidden/>
    <w:unhideWhenUsed/>
    <w:qFormat/>
    <w:pPr>
      <w:keepNext/>
      <w:keepLines/>
      <w:numPr>
        <w:ilvl w:val="8"/>
        <w:numId w:val="1"/>
      </w:numPr>
      <w:spacing w:before="240" w:after="64" w:line="317" w:lineRule="auto"/>
      <w:outlineLvl w:val="8"/>
    </w:pPr>
    <w:rPr>
      <w:rFonts w:ascii="Arial" w:eastAsia="SimHei" w:hAnsi="Arial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oa heading"/>
    <w:basedOn w:val="a"/>
    <w:next w:val="a"/>
    <w:qFormat/>
    <w:pPr>
      <w:spacing w:before="120"/>
    </w:pPr>
    <w:rPr>
      <w:rFonts w:ascii="Arial" w:hAnsi="Arial"/>
    </w:rPr>
  </w:style>
  <w:style w:type="paragraph" w:styleId="a4">
    <w:name w:val="Body Text"/>
    <w:basedOn w:val="a"/>
    <w:uiPriority w:val="1"/>
    <w:qFormat/>
    <w:rPr>
      <w:rFonts w:ascii="仿宋" w:eastAsia="仿宋" w:hAnsi="仿宋" w:cs="仿宋"/>
      <w:sz w:val="21"/>
      <w:szCs w:val="21"/>
    </w:rPr>
  </w:style>
  <w:style w:type="paragraph" w:styleId="TOC3">
    <w:name w:val="toc 3"/>
    <w:basedOn w:val="a"/>
    <w:next w:val="a"/>
    <w:qFormat/>
    <w:pPr>
      <w:ind w:leftChars="400" w:left="840"/>
    </w:pPr>
  </w:style>
  <w:style w:type="paragraph" w:styleId="a5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6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TOC1">
    <w:name w:val="toc 1"/>
    <w:basedOn w:val="a"/>
    <w:next w:val="a"/>
    <w:qFormat/>
  </w:style>
  <w:style w:type="paragraph" w:styleId="TOC2">
    <w:name w:val="toc 2"/>
    <w:basedOn w:val="a"/>
    <w:next w:val="a"/>
    <w:qFormat/>
    <w:pPr>
      <w:ind w:leftChars="200" w:left="420"/>
    </w:pPr>
  </w:style>
  <w:style w:type="paragraph" w:styleId="21">
    <w:name w:val="Body Text 2"/>
    <w:basedOn w:val="a"/>
    <w:qFormat/>
    <w:pPr>
      <w:widowControl/>
      <w:jc w:val="left"/>
    </w:pPr>
    <w:rPr>
      <w:rFonts w:ascii="宋体" w:hAnsi="Times New Roman" w:cs="Times New Roman"/>
      <w:kern w:val="0"/>
      <w:sz w:val="28"/>
      <w:szCs w:val="20"/>
    </w:rPr>
  </w:style>
  <w:style w:type="character" w:styleId="a7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customStyle="1" w:styleId="10">
    <w:name w:val="标题 1 字符"/>
    <w:link w:val="1"/>
    <w:uiPriority w:val="99"/>
    <w:qFormat/>
    <w:rPr>
      <w:rFonts w:ascii="Arial" w:eastAsiaTheme="minorEastAsia" w:hAnsi="Arial"/>
      <w:b/>
      <w:bCs/>
      <w:kern w:val="44"/>
      <w:sz w:val="44"/>
      <w:szCs w:val="44"/>
    </w:rPr>
  </w:style>
  <w:style w:type="character" w:customStyle="1" w:styleId="11">
    <w:name w:val="样式1"/>
    <w:basedOn w:val="a0"/>
    <w:qFormat/>
    <w:rPr>
      <w:rFonts w:ascii="Calibri" w:hAnsi="Calibri"/>
    </w:rPr>
  </w:style>
  <w:style w:type="paragraph" w:customStyle="1" w:styleId="22">
    <w:name w:val="样式2"/>
    <w:basedOn w:val="1"/>
    <w:next w:val="a"/>
    <w:qFormat/>
  </w:style>
  <w:style w:type="character" w:customStyle="1" w:styleId="20">
    <w:name w:val="标题 2 字符"/>
    <w:link w:val="2"/>
    <w:uiPriority w:val="99"/>
    <w:qFormat/>
    <w:rPr>
      <w:rFonts w:ascii="Arial" w:eastAsia="SimHei" w:hAnsi="Arial"/>
      <w:b/>
      <w:sz w:val="32"/>
    </w:rPr>
  </w:style>
  <w:style w:type="paragraph" w:customStyle="1" w:styleId="B">
    <w:name w:val="B表格正文"/>
    <w:basedOn w:val="a"/>
    <w:qFormat/>
    <w:pPr>
      <w:widowControl/>
      <w:jc w:val="left"/>
    </w:pPr>
    <w:rPr>
      <w:rFonts w:ascii="Calibri" w:eastAsia="SimHei" w:hAnsi="Calibri" w:cs="Times New Roman"/>
      <w:sz w:val="21"/>
      <w:szCs w:val="21"/>
    </w:rPr>
  </w:style>
  <w:style w:type="paragraph" w:customStyle="1" w:styleId="B0">
    <w:name w:val="B表头样式"/>
    <w:basedOn w:val="a"/>
    <w:next w:val="a"/>
    <w:qFormat/>
    <w:pPr>
      <w:widowControl/>
      <w:jc w:val="center"/>
    </w:pPr>
    <w:rPr>
      <w:rFonts w:ascii="Calibri" w:eastAsia="SimHei" w:hAnsi="Calibri" w:cs="Times New Roman"/>
      <w:b/>
      <w:sz w:val="21"/>
      <w:szCs w:val="21"/>
    </w:rPr>
  </w:style>
  <w:style w:type="paragraph" w:customStyle="1" w:styleId="a8">
    <w:name w:val="版本状态标题"/>
    <w:basedOn w:val="a"/>
    <w:qFormat/>
    <w:pPr>
      <w:spacing w:line="480" w:lineRule="auto"/>
      <w:jc w:val="center"/>
    </w:pPr>
    <w:rPr>
      <w:rFonts w:ascii="Symbol" w:eastAsia="Arial" w:hAnsi="Symbol" w:cs="宋体"/>
      <w:b/>
      <w:bCs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png"/><Relationship Id="rId21" Type="http://schemas.openxmlformats.org/officeDocument/2006/relationships/image" Target="media/image13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63" Type="http://schemas.openxmlformats.org/officeDocument/2006/relationships/image" Target="media/image55.png"/><Relationship Id="rId68" Type="http://schemas.openxmlformats.org/officeDocument/2006/relationships/image" Target="media/image60.png"/><Relationship Id="rId16" Type="http://schemas.openxmlformats.org/officeDocument/2006/relationships/image" Target="media/image9.png"/><Relationship Id="rId11" Type="http://schemas.openxmlformats.org/officeDocument/2006/relationships/image" Target="media/image4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74" Type="http://schemas.openxmlformats.org/officeDocument/2006/relationships/image" Target="media/image66.png"/><Relationship Id="rId79" Type="http://schemas.openxmlformats.org/officeDocument/2006/relationships/image" Target="media/image71.png"/><Relationship Id="rId5" Type="http://schemas.openxmlformats.org/officeDocument/2006/relationships/webSettings" Target="webSettings.xml"/><Relationship Id="rId61" Type="http://schemas.openxmlformats.org/officeDocument/2006/relationships/image" Target="media/image53.png"/><Relationship Id="rId82" Type="http://schemas.openxmlformats.org/officeDocument/2006/relationships/fontTable" Target="fontTable.xml"/><Relationship Id="rId19" Type="http://schemas.openxmlformats.org/officeDocument/2006/relationships/footer" Target="footer1.xml"/><Relationship Id="rId14" Type="http://schemas.openxmlformats.org/officeDocument/2006/relationships/image" Target="media/image7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56" Type="http://schemas.openxmlformats.org/officeDocument/2006/relationships/image" Target="media/image48.png"/><Relationship Id="rId64" Type="http://schemas.openxmlformats.org/officeDocument/2006/relationships/image" Target="media/image56.png"/><Relationship Id="rId69" Type="http://schemas.openxmlformats.org/officeDocument/2006/relationships/image" Target="media/image61.png"/><Relationship Id="rId77" Type="http://schemas.openxmlformats.org/officeDocument/2006/relationships/image" Target="media/image69.png"/><Relationship Id="rId8" Type="http://schemas.openxmlformats.org/officeDocument/2006/relationships/image" Target="media/image1.png"/><Relationship Id="rId51" Type="http://schemas.openxmlformats.org/officeDocument/2006/relationships/image" Target="media/image43.png"/><Relationship Id="rId72" Type="http://schemas.openxmlformats.org/officeDocument/2006/relationships/image" Target="media/image64.png"/><Relationship Id="rId80" Type="http://schemas.openxmlformats.org/officeDocument/2006/relationships/image" Target="media/image72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59" Type="http://schemas.openxmlformats.org/officeDocument/2006/relationships/image" Target="media/image51.png"/><Relationship Id="rId67" Type="http://schemas.openxmlformats.org/officeDocument/2006/relationships/image" Target="media/image59.png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54" Type="http://schemas.openxmlformats.org/officeDocument/2006/relationships/image" Target="media/image46.png"/><Relationship Id="rId62" Type="http://schemas.openxmlformats.org/officeDocument/2006/relationships/image" Target="media/image54.png"/><Relationship Id="rId70" Type="http://schemas.openxmlformats.org/officeDocument/2006/relationships/image" Target="media/image62.png"/><Relationship Id="rId75" Type="http://schemas.openxmlformats.org/officeDocument/2006/relationships/image" Target="media/image67.png"/><Relationship Id="rId83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png"/><Relationship Id="rId57" Type="http://schemas.openxmlformats.org/officeDocument/2006/relationships/image" Target="media/image49.png"/><Relationship Id="rId10" Type="http://schemas.openxmlformats.org/officeDocument/2006/relationships/image" Target="media/image3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image" Target="media/image44.png"/><Relationship Id="rId60" Type="http://schemas.openxmlformats.org/officeDocument/2006/relationships/image" Target="media/image52.png"/><Relationship Id="rId65" Type="http://schemas.openxmlformats.org/officeDocument/2006/relationships/image" Target="media/image57.png"/><Relationship Id="rId73" Type="http://schemas.openxmlformats.org/officeDocument/2006/relationships/image" Target="media/image65.png"/><Relationship Id="rId78" Type="http://schemas.openxmlformats.org/officeDocument/2006/relationships/image" Target="media/image70.png"/><Relationship Id="rId81" Type="http://schemas.openxmlformats.org/officeDocument/2006/relationships/image" Target="media/image7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9" Type="http://schemas.openxmlformats.org/officeDocument/2006/relationships/image" Target="media/image31.png"/><Relationship Id="rId34" Type="http://schemas.openxmlformats.org/officeDocument/2006/relationships/image" Target="media/image26.pn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76" Type="http://schemas.openxmlformats.org/officeDocument/2006/relationships/image" Target="media/image68.png"/><Relationship Id="rId7" Type="http://schemas.openxmlformats.org/officeDocument/2006/relationships/endnotes" Target="endnotes.xml"/><Relationship Id="rId71" Type="http://schemas.openxmlformats.org/officeDocument/2006/relationships/image" Target="media/image63.png"/><Relationship Id="rId2" Type="http://schemas.openxmlformats.org/officeDocument/2006/relationships/numbering" Target="numbering.xml"/><Relationship Id="rId29" Type="http://schemas.openxmlformats.org/officeDocument/2006/relationships/image" Target="media/image21.png"/><Relationship Id="rId24" Type="http://schemas.openxmlformats.org/officeDocument/2006/relationships/image" Target="media/image16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66" Type="http://schemas.openxmlformats.org/officeDocument/2006/relationships/image" Target="media/image5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49</Pages>
  <Words>1524</Words>
  <Characters>8688</Characters>
  <Application>Microsoft Office Word</Application>
  <DocSecurity>0</DocSecurity>
  <Lines>72</Lines>
  <Paragraphs>20</Paragraphs>
  <ScaleCrop>false</ScaleCrop>
  <Company/>
  <LinksUpToDate>false</LinksUpToDate>
  <CharactersWithSpaces>10192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mbp</cp:lastModifiedBy>
  <cp:revision>33</cp:revision>
  <dcterms:created xsi:type="dcterms:W3CDTF">2020-07-07T07:21:00Z</dcterms:created>
  <dcterms:modified xsi:type="dcterms:W3CDTF">2026-01-09T02:57:00Z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502B50EA9AFE4A249625497C6A7075A2_12</vt:lpwstr>
  </property>
  <property fmtid="{D5CDD505-2E9C-101B-9397-08002B2CF9AE}" pid="4" name="KSOTemplateDocerSaveRecord">
    <vt:lpwstr>eyJoZGlkIjoiY2E0MTMzMmM5N2Q4OGQ0NzI3NWMyNWNmZDVhZmJlZGIiLCJ1c2VySWQiOiI1ODE3OTk0MjEifQ==</vt:lpwstr>
  </property>
</Properties>
</file>